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BE884" w14:textId="2BA5A4A1" w:rsidR="00C752A6" w:rsidRPr="00C752A6" w:rsidRDefault="00E95B38" w:rsidP="007C41D9">
      <w:pPr>
        <w:pStyle w:val="Title"/>
        <w:jc w:val="left"/>
        <w:rPr>
          <w:sz w:val="24"/>
          <w:szCs w:val="24"/>
        </w:rPr>
      </w:pPr>
      <w:r>
        <w:rPr>
          <w:noProof/>
          <w:sz w:val="48"/>
          <w:szCs w:val="48"/>
        </w:rPr>
        <w:pict w14:anchorId="5236EE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35pt;margin-top:-19.6pt;width:291.5pt;height:55.4pt;z-index:251657728">
            <v:imagedata r:id="rId11" o:title=""/>
          </v:shape>
        </w:pict>
      </w:r>
    </w:p>
    <w:p w14:paraId="2ACBD1C2" w14:textId="5302C0A7" w:rsidR="006F35D6" w:rsidRPr="00C752A6" w:rsidRDefault="00F47C79" w:rsidP="007C41D9">
      <w:pPr>
        <w:pStyle w:val="Title"/>
        <w:jc w:val="left"/>
        <w:rPr>
          <w:sz w:val="24"/>
          <w:szCs w:val="24"/>
        </w:rPr>
      </w:pPr>
      <w:r w:rsidRPr="007C41D9">
        <w:rPr>
          <w:sz w:val="48"/>
          <w:szCs w:val="48"/>
        </w:rPr>
        <w:t>Staff Position Description</w:t>
      </w:r>
      <w:r w:rsidR="007C0D58" w:rsidRPr="007C41D9">
        <w:rPr>
          <w:sz w:val="48"/>
          <w:szCs w:val="48"/>
        </w:rPr>
        <w:t>:</w:t>
      </w:r>
    </w:p>
    <w:p w14:paraId="683AC66E" w14:textId="1B4F2E56" w:rsidR="00F47C79" w:rsidRPr="00C752A6" w:rsidRDefault="00F47C79" w:rsidP="00E173AC">
      <w:pPr>
        <w:autoSpaceDE w:val="0"/>
        <w:autoSpaceDN w:val="0"/>
        <w:adjustRightInd w:val="0"/>
        <w:ind w:hanging="3780"/>
        <w:rPr>
          <w:b/>
          <w:bCs/>
          <w:color w:val="000000"/>
        </w:rPr>
      </w:pPr>
      <w:r w:rsidRPr="00C752A6">
        <w:rPr>
          <w:b/>
          <w:bCs/>
          <w:color w:val="000000"/>
        </w:rPr>
        <w:t>Position Title:</w:t>
      </w:r>
      <w:r w:rsidRPr="00C752A6">
        <w:rPr>
          <w:b/>
          <w:bCs/>
          <w:color w:val="000000"/>
        </w:rPr>
        <w:tab/>
      </w:r>
      <w:r w:rsidR="002B7355" w:rsidRPr="00C752A6">
        <w:rPr>
          <w:rStyle w:val="TitleChar"/>
          <w:b w:val="0"/>
          <w:bCs w:val="0"/>
          <w:sz w:val="24"/>
          <w:szCs w:val="24"/>
        </w:rPr>
        <w:t xml:space="preserve"> </w:t>
      </w:r>
      <w:r w:rsidRPr="00C752A6">
        <w:rPr>
          <w:b/>
          <w:bCs/>
          <w:color w:val="000000"/>
        </w:rPr>
        <w:fldChar w:fldCharType="begin"/>
      </w:r>
      <w:r w:rsidRPr="00C752A6">
        <w:rPr>
          <w:b/>
          <w:bCs/>
          <w:color w:val="000000"/>
        </w:rPr>
        <w:instrText xml:space="preserve">MERGEFIELD POSITIONTITLE </w:instrText>
      </w:r>
      <w:r w:rsidRPr="00C752A6">
        <w:rPr>
          <w:b/>
          <w:bCs/>
          <w:color w:val="000000"/>
        </w:rPr>
        <w:fldChar w:fldCharType="end"/>
      </w:r>
    </w:p>
    <w:tbl>
      <w:tblPr>
        <w:tblW w:w="951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0"/>
        <w:gridCol w:w="2504"/>
        <w:gridCol w:w="2504"/>
        <w:gridCol w:w="2080"/>
      </w:tblGrid>
      <w:tr w:rsidR="00F10A2D" w14:paraId="7E7F5CF4" w14:textId="77777777" w:rsidTr="00DF36DC"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7E48" w14:textId="4A6E74AB" w:rsidR="00F10A2D" w:rsidRPr="005E421A" w:rsidRDefault="00F10A2D" w:rsidP="0005522E">
            <w:pPr>
              <w:autoSpaceDE w:val="0"/>
              <w:autoSpaceDN w:val="0"/>
              <w:adjustRightInd w:val="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C60EF" w14:textId="12146BEC" w:rsidR="00F10A2D" w:rsidRPr="00F10A2D" w:rsidRDefault="00F10A2D" w:rsidP="00E173AC">
            <w:pPr>
              <w:autoSpaceDE w:val="0"/>
              <w:autoSpaceDN w:val="0"/>
              <w:adjustRightInd w:val="0"/>
              <w:spacing w:before="120" w:after="12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F10A2D">
              <w:rPr>
                <w:b/>
                <w:bCs/>
                <w:color w:val="000000"/>
                <w:sz w:val="22"/>
                <w:szCs w:val="22"/>
              </w:rPr>
              <w:t>Manager Wellness, Lifestyle and Leisure Program</w:t>
            </w:r>
          </w:p>
        </w:tc>
      </w:tr>
      <w:tr w:rsidR="009B0F97" w14:paraId="03BECF17" w14:textId="77777777" w:rsidTr="00DF36DC"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B6AB0" w14:textId="77777777" w:rsidR="009B0F97" w:rsidRPr="005E421A" w:rsidRDefault="009B0F97" w:rsidP="0005522E">
            <w:pPr>
              <w:autoSpaceDE w:val="0"/>
              <w:autoSpaceDN w:val="0"/>
              <w:adjustRightIn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5E421A">
              <w:rPr>
                <w:b/>
                <w:color w:val="000000"/>
                <w:sz w:val="22"/>
                <w:szCs w:val="22"/>
              </w:rPr>
              <w:t>Award Classification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BE06" w14:textId="279C4F66" w:rsidR="00C3068A" w:rsidRPr="005E421A" w:rsidRDefault="00482D91" w:rsidP="00E173AC">
            <w:pPr>
              <w:autoSpaceDE w:val="0"/>
              <w:autoSpaceDN w:val="0"/>
              <w:adjustRightInd w:val="0"/>
              <w:spacing w:before="120" w:after="120"/>
              <w:ind w:left="141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Health P</w:t>
            </w:r>
            <w:r w:rsidR="00C871E6">
              <w:rPr>
                <w:color w:val="000000"/>
                <w:sz w:val="22"/>
                <w:szCs w:val="22"/>
              </w:rPr>
              <w:t xml:space="preserve">rofessional: </w:t>
            </w:r>
            <w:r w:rsidR="00037754">
              <w:rPr>
                <w:color w:val="000000"/>
                <w:sz w:val="22"/>
                <w:szCs w:val="22"/>
              </w:rPr>
              <w:t xml:space="preserve">Diversional Therapist Level </w:t>
            </w:r>
            <w:r w:rsidR="009D662C">
              <w:rPr>
                <w:color w:val="000000"/>
                <w:sz w:val="22"/>
                <w:szCs w:val="22"/>
              </w:rPr>
              <w:t xml:space="preserve">2 - </w:t>
            </w:r>
            <w:r w:rsidR="00037754">
              <w:rPr>
                <w:color w:val="000000"/>
                <w:sz w:val="22"/>
                <w:szCs w:val="22"/>
              </w:rPr>
              <w:t>3</w:t>
            </w:r>
            <w:r w:rsidR="001A4D29">
              <w:rPr>
                <w:color w:val="000000"/>
                <w:sz w:val="22"/>
                <w:szCs w:val="22"/>
              </w:rPr>
              <w:t xml:space="preserve"> (Years 1-</w:t>
            </w:r>
            <w:r w:rsidR="004D70B2">
              <w:rPr>
                <w:color w:val="000000"/>
                <w:sz w:val="22"/>
                <w:szCs w:val="22"/>
              </w:rPr>
              <w:t xml:space="preserve"> </w:t>
            </w:r>
            <w:r w:rsidR="001A4D29">
              <w:rPr>
                <w:color w:val="000000"/>
                <w:sz w:val="22"/>
                <w:szCs w:val="22"/>
              </w:rPr>
              <w:t xml:space="preserve">5) </w:t>
            </w:r>
          </w:p>
        </w:tc>
      </w:tr>
      <w:tr w:rsidR="00F67DD2" w14:paraId="785751BF" w14:textId="77777777" w:rsidTr="00DF36DC"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136B6" w14:textId="791B20C8" w:rsidR="00F67DD2" w:rsidRPr="005E421A" w:rsidRDefault="00F67DD2" w:rsidP="0005522E">
            <w:pPr>
              <w:autoSpaceDE w:val="0"/>
              <w:autoSpaceDN w:val="0"/>
              <w:adjustRightInd w:val="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Version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EFDD" w14:textId="72F68077" w:rsidR="00F67DD2" w:rsidRDefault="00F67DD2" w:rsidP="00E173AC">
            <w:pPr>
              <w:autoSpaceDE w:val="0"/>
              <w:autoSpaceDN w:val="0"/>
              <w:adjustRightInd w:val="0"/>
              <w:spacing w:before="120" w:after="120"/>
              <w:ind w:left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CE893" w14:textId="52885986" w:rsidR="00F67DD2" w:rsidRPr="00F67DD2" w:rsidRDefault="00F67DD2" w:rsidP="00E173AC">
            <w:pPr>
              <w:autoSpaceDE w:val="0"/>
              <w:autoSpaceDN w:val="0"/>
              <w:adjustRightInd w:val="0"/>
              <w:spacing w:before="120" w:after="12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F67DD2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CAB5F" w14:textId="293687EC" w:rsidR="00F67DD2" w:rsidRDefault="00F67DD2" w:rsidP="00E173AC">
            <w:pPr>
              <w:autoSpaceDE w:val="0"/>
              <w:autoSpaceDN w:val="0"/>
              <w:adjustRightInd w:val="0"/>
              <w:spacing w:before="120" w:after="120"/>
              <w:ind w:left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F67DD2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January 2021</w:t>
            </w:r>
          </w:p>
        </w:tc>
      </w:tr>
      <w:tr w:rsidR="009B0F97" w14:paraId="74CBEA3B" w14:textId="77777777" w:rsidTr="00DF36DC"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B4FD7" w14:textId="0BA706F8" w:rsidR="009B0F97" w:rsidRPr="005E421A" w:rsidRDefault="006B1FA7" w:rsidP="0005522E">
            <w:pPr>
              <w:autoSpaceDE w:val="0"/>
              <w:autoSpaceDN w:val="0"/>
              <w:adjustRightInd w:val="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Award &amp; EBA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2C493" w14:textId="310F0400" w:rsidR="00C3068A" w:rsidRPr="005E421A" w:rsidRDefault="0033672B" w:rsidP="00A368B6">
            <w:pPr>
              <w:autoSpaceDE w:val="0"/>
              <w:autoSpaceDN w:val="0"/>
              <w:adjustRightInd w:val="0"/>
              <w:spacing w:before="120" w:after="120"/>
              <w:ind w:left="141"/>
              <w:rPr>
                <w:sz w:val="22"/>
                <w:szCs w:val="22"/>
              </w:rPr>
            </w:pPr>
            <w:r w:rsidRPr="005E421A">
              <w:rPr>
                <w:sz w:val="22"/>
                <w:szCs w:val="22"/>
              </w:rPr>
              <w:t xml:space="preserve">As per </w:t>
            </w:r>
            <w:r w:rsidR="00A368B6" w:rsidRPr="00A368B6">
              <w:rPr>
                <w:sz w:val="22"/>
                <w:szCs w:val="22"/>
              </w:rPr>
              <w:t>FINLEY REGIONAL CARE, NSWNMA AND HSU NSW ENTERPRISE</w:t>
            </w:r>
            <w:r w:rsidR="00A368B6">
              <w:rPr>
                <w:sz w:val="22"/>
                <w:szCs w:val="22"/>
              </w:rPr>
              <w:t xml:space="preserve"> </w:t>
            </w:r>
            <w:r w:rsidR="00A368B6" w:rsidRPr="00A368B6">
              <w:rPr>
                <w:sz w:val="22"/>
                <w:szCs w:val="22"/>
              </w:rPr>
              <w:t xml:space="preserve">AGREEMENT 2017 </w:t>
            </w:r>
            <w:r w:rsidR="00A368B6">
              <w:rPr>
                <w:sz w:val="22"/>
                <w:szCs w:val="22"/>
              </w:rPr>
              <w:t>–</w:t>
            </w:r>
            <w:r w:rsidR="00A368B6" w:rsidRPr="00A368B6">
              <w:rPr>
                <w:sz w:val="22"/>
                <w:szCs w:val="22"/>
              </w:rPr>
              <w:t xml:space="preserve"> 2020</w:t>
            </w:r>
            <w:r w:rsidR="00A368B6">
              <w:rPr>
                <w:sz w:val="22"/>
                <w:szCs w:val="22"/>
              </w:rPr>
              <w:t xml:space="preserve"> (carried over)</w:t>
            </w:r>
          </w:p>
        </w:tc>
      </w:tr>
      <w:tr w:rsidR="00A20E05" w14:paraId="118BEAE3" w14:textId="77777777" w:rsidTr="00DF36DC"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11A4A" w14:textId="502608D2" w:rsidR="00A20E05" w:rsidRDefault="00A20E05" w:rsidP="0005522E">
            <w:pPr>
              <w:autoSpaceDE w:val="0"/>
              <w:autoSpaceDN w:val="0"/>
              <w:adjustRightInd w:val="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6FBEE" w14:textId="0D700E2B" w:rsidR="00A20E05" w:rsidRPr="005E421A" w:rsidRDefault="00A20E05" w:rsidP="00A368B6">
            <w:pPr>
              <w:autoSpaceDE w:val="0"/>
              <w:autoSpaceDN w:val="0"/>
              <w:adjustRightInd w:val="0"/>
              <w:spacing w:before="120" w:after="120"/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Finley Regional Care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BA8F5" w14:textId="75EEA9E0" w:rsidR="00A20E05" w:rsidRPr="00DB54AF" w:rsidRDefault="00A20E05" w:rsidP="00A368B6">
            <w:pPr>
              <w:autoSpaceDE w:val="0"/>
              <w:autoSpaceDN w:val="0"/>
              <w:adjustRightInd w:val="0"/>
              <w:spacing w:before="120" w:after="120"/>
              <w:ind w:left="141"/>
              <w:rPr>
                <w:b/>
                <w:bCs/>
                <w:sz w:val="22"/>
                <w:szCs w:val="22"/>
              </w:rPr>
            </w:pPr>
            <w:r w:rsidRPr="00DB54AF">
              <w:rPr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A71C9" w14:textId="07A5C4E6" w:rsidR="00A20E05" w:rsidRPr="005E421A" w:rsidRDefault="00DB54AF" w:rsidP="00A368B6">
            <w:pPr>
              <w:autoSpaceDE w:val="0"/>
              <w:autoSpaceDN w:val="0"/>
              <w:adjustRightInd w:val="0"/>
              <w:spacing w:before="120" w:after="120"/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</w:t>
            </w:r>
          </w:p>
        </w:tc>
      </w:tr>
      <w:tr w:rsidR="00F47C79" w14:paraId="13C0416D" w14:textId="77777777" w:rsidTr="00DF36DC"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5C76E" w14:textId="77777777" w:rsidR="00F47C79" w:rsidRPr="005E421A" w:rsidRDefault="00C3068A" w:rsidP="0005522E">
            <w:pPr>
              <w:autoSpaceDE w:val="0"/>
              <w:autoSpaceDN w:val="0"/>
              <w:adjustRightIn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5E421A">
              <w:rPr>
                <w:b/>
                <w:color w:val="000000"/>
                <w:sz w:val="22"/>
                <w:szCs w:val="22"/>
              </w:rPr>
              <w:t>Reporting to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09351" w14:textId="239435CD" w:rsidR="00C3068A" w:rsidRPr="00FA14A8" w:rsidRDefault="00F47C79" w:rsidP="00E173AC">
            <w:pPr>
              <w:autoSpaceDE w:val="0"/>
              <w:autoSpaceDN w:val="0"/>
              <w:adjustRightInd w:val="0"/>
              <w:spacing w:before="120" w:after="120"/>
              <w:ind w:left="141"/>
              <w:rPr>
                <w:sz w:val="22"/>
                <w:szCs w:val="22"/>
              </w:rPr>
            </w:pPr>
            <w:r w:rsidRPr="00FA14A8">
              <w:rPr>
                <w:sz w:val="22"/>
                <w:szCs w:val="22"/>
              </w:rPr>
              <w:fldChar w:fldCharType="begin"/>
            </w:r>
            <w:r w:rsidRPr="00FA14A8">
              <w:rPr>
                <w:sz w:val="22"/>
                <w:szCs w:val="22"/>
              </w:rPr>
              <w:instrText xml:space="preserve">MERGEFIELD REPORTINGTO </w:instrText>
            </w:r>
            <w:r w:rsidRPr="00FA14A8">
              <w:rPr>
                <w:sz w:val="22"/>
                <w:szCs w:val="22"/>
              </w:rPr>
              <w:fldChar w:fldCharType="end"/>
            </w:r>
            <w:r w:rsidR="001A4D29">
              <w:rPr>
                <w:sz w:val="22"/>
                <w:szCs w:val="22"/>
              </w:rPr>
              <w:t>Executive Director of Operations</w:t>
            </w:r>
            <w:r w:rsidR="0033672B" w:rsidRPr="00FA14A8">
              <w:rPr>
                <w:sz w:val="22"/>
                <w:szCs w:val="22"/>
              </w:rPr>
              <w:t xml:space="preserve"> </w:t>
            </w:r>
          </w:p>
        </w:tc>
      </w:tr>
      <w:tr w:rsidR="00F47C79" w14:paraId="06EAA7AE" w14:textId="77777777" w:rsidTr="00DF36DC"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BECC7" w14:textId="77777777" w:rsidR="00F47C79" w:rsidRPr="005E421A" w:rsidRDefault="00F47C79" w:rsidP="0005522E">
            <w:pPr>
              <w:autoSpaceDE w:val="0"/>
              <w:autoSpaceDN w:val="0"/>
              <w:adjustRightInd w:val="0"/>
              <w:ind w:left="142"/>
              <w:rPr>
                <w:b/>
                <w:sz w:val="22"/>
                <w:szCs w:val="22"/>
              </w:rPr>
            </w:pPr>
            <w:r w:rsidRPr="005E421A">
              <w:rPr>
                <w:b/>
                <w:sz w:val="22"/>
                <w:szCs w:val="22"/>
              </w:rPr>
              <w:t>Purpose of the Position</w:t>
            </w:r>
            <w:r w:rsidRPr="005E421A">
              <w:rPr>
                <w:b/>
                <w:sz w:val="22"/>
                <w:szCs w:val="22"/>
              </w:rPr>
              <w:br/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C4E40" w14:textId="69FFCFA6" w:rsidR="001F24C6" w:rsidRDefault="001F24C6" w:rsidP="001F24C6">
            <w:pPr>
              <w:spacing w:line="274" w:lineRule="exact"/>
              <w:ind w:left="141" w:right="79"/>
              <w:rPr>
                <w:rFonts w:eastAsia="Arial"/>
                <w:sz w:val="22"/>
                <w:szCs w:val="22"/>
              </w:rPr>
            </w:pPr>
            <w:r w:rsidRPr="001F24C6">
              <w:rPr>
                <w:rFonts w:eastAsia="Arial"/>
                <w:sz w:val="22"/>
                <w:szCs w:val="22"/>
              </w:rPr>
              <w:t xml:space="preserve">The Manager Wellness, Lifestyle and Leisure Program </w:t>
            </w:r>
            <w:r w:rsidR="007538F5">
              <w:rPr>
                <w:rFonts w:eastAsia="Arial"/>
                <w:sz w:val="22"/>
                <w:szCs w:val="22"/>
              </w:rPr>
              <w:t xml:space="preserve">(W.L.L.P) </w:t>
            </w:r>
            <w:r w:rsidRPr="001F24C6">
              <w:rPr>
                <w:rFonts w:eastAsia="Arial"/>
                <w:sz w:val="22"/>
                <w:szCs w:val="22"/>
              </w:rPr>
              <w:t xml:space="preserve">at Finley Regional Care shall </w:t>
            </w:r>
            <w:r w:rsidR="00287F67" w:rsidRPr="001F24C6">
              <w:rPr>
                <w:rFonts w:eastAsia="Arial"/>
                <w:sz w:val="22"/>
                <w:szCs w:val="22"/>
              </w:rPr>
              <w:t xml:space="preserve">develop a comprehensive program and lead a cohesive team in the provision of that program </w:t>
            </w:r>
            <w:r w:rsidRPr="001F24C6">
              <w:rPr>
                <w:rFonts w:eastAsia="Arial"/>
                <w:sz w:val="22"/>
                <w:szCs w:val="22"/>
              </w:rPr>
              <w:t xml:space="preserve">in line with our </w:t>
            </w:r>
            <w:r w:rsidR="00D93BE8">
              <w:rPr>
                <w:rFonts w:eastAsia="Arial"/>
                <w:sz w:val="22"/>
                <w:szCs w:val="22"/>
              </w:rPr>
              <w:t>Vision</w:t>
            </w:r>
            <w:r w:rsidRPr="001F24C6">
              <w:rPr>
                <w:rFonts w:eastAsia="Arial"/>
                <w:sz w:val="22"/>
                <w:szCs w:val="22"/>
              </w:rPr>
              <w:t>, Mission and Values Statement</w:t>
            </w:r>
            <w:r w:rsidR="001D1C2E">
              <w:rPr>
                <w:rFonts w:eastAsia="Arial"/>
                <w:sz w:val="22"/>
                <w:szCs w:val="22"/>
              </w:rPr>
              <w:t xml:space="preserve">. This position is key </w:t>
            </w:r>
            <w:r w:rsidR="007538F5" w:rsidRPr="001F24C6">
              <w:rPr>
                <w:rFonts w:eastAsia="Arial"/>
                <w:sz w:val="22"/>
                <w:szCs w:val="22"/>
              </w:rPr>
              <w:t>to</w:t>
            </w:r>
            <w:r w:rsidR="001331D3">
              <w:rPr>
                <w:rFonts w:eastAsia="Arial"/>
                <w:sz w:val="22"/>
                <w:szCs w:val="22"/>
              </w:rPr>
              <w:t xml:space="preserve"> </w:t>
            </w:r>
            <w:r w:rsidR="007538F5" w:rsidRPr="001F24C6">
              <w:rPr>
                <w:rFonts w:eastAsia="Arial"/>
                <w:sz w:val="22"/>
                <w:szCs w:val="22"/>
              </w:rPr>
              <w:t>encourag</w:t>
            </w:r>
            <w:r w:rsidR="001331D3">
              <w:rPr>
                <w:rFonts w:eastAsia="Arial"/>
                <w:sz w:val="22"/>
                <w:szCs w:val="22"/>
              </w:rPr>
              <w:t>ing</w:t>
            </w:r>
            <w:r w:rsidR="007538F5" w:rsidRPr="001F24C6">
              <w:rPr>
                <w:rFonts w:eastAsia="Arial"/>
                <w:sz w:val="22"/>
                <w:szCs w:val="22"/>
              </w:rPr>
              <w:t xml:space="preserve"> our consumers to retain and </w:t>
            </w:r>
            <w:r w:rsidR="008F1717">
              <w:rPr>
                <w:rFonts w:eastAsia="Arial"/>
                <w:sz w:val="22"/>
                <w:szCs w:val="22"/>
              </w:rPr>
              <w:t>improve</w:t>
            </w:r>
            <w:r w:rsidR="007538F5" w:rsidRPr="001F24C6">
              <w:rPr>
                <w:rFonts w:eastAsia="Arial"/>
                <w:sz w:val="22"/>
                <w:szCs w:val="22"/>
              </w:rPr>
              <w:t xml:space="preserve"> meaning </w:t>
            </w:r>
            <w:r w:rsidR="008F1717">
              <w:rPr>
                <w:rFonts w:eastAsia="Arial"/>
                <w:sz w:val="22"/>
                <w:szCs w:val="22"/>
              </w:rPr>
              <w:t xml:space="preserve">and purpose </w:t>
            </w:r>
            <w:r w:rsidR="007538F5" w:rsidRPr="001F24C6">
              <w:rPr>
                <w:rFonts w:eastAsia="Arial"/>
                <w:sz w:val="22"/>
                <w:szCs w:val="22"/>
              </w:rPr>
              <w:t>in their lives</w:t>
            </w:r>
            <w:r w:rsidR="008F1717">
              <w:rPr>
                <w:rFonts w:eastAsia="Arial"/>
                <w:sz w:val="22"/>
                <w:szCs w:val="22"/>
              </w:rPr>
              <w:t>.</w:t>
            </w:r>
          </w:p>
          <w:p w14:paraId="2B5C16FD" w14:textId="07433B3D" w:rsidR="007538F5" w:rsidRPr="005E421A" w:rsidRDefault="007538F5" w:rsidP="00531447">
            <w:pPr>
              <w:spacing w:line="274" w:lineRule="exact"/>
              <w:ind w:right="79"/>
              <w:rPr>
                <w:rFonts w:eastAsia="Arial"/>
                <w:sz w:val="22"/>
                <w:szCs w:val="22"/>
              </w:rPr>
            </w:pPr>
          </w:p>
        </w:tc>
      </w:tr>
      <w:tr w:rsidR="00F47C79" w14:paraId="5C14E3FC" w14:textId="77777777" w:rsidTr="00DF36DC"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F616D" w14:textId="77777777" w:rsidR="00F47C79" w:rsidRPr="005E421A" w:rsidRDefault="006E3702" w:rsidP="0005522E">
            <w:pPr>
              <w:autoSpaceDE w:val="0"/>
              <w:autoSpaceDN w:val="0"/>
              <w:adjustRightIn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5E421A">
              <w:rPr>
                <w:b/>
                <w:color w:val="000000"/>
                <w:sz w:val="22"/>
                <w:szCs w:val="22"/>
              </w:rPr>
              <w:t>Essential Criteria</w:t>
            </w:r>
            <w:r w:rsidR="00F47C79" w:rsidRPr="005E421A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97AAB" w14:textId="26085C13" w:rsidR="006A262A" w:rsidRPr="005E421A" w:rsidRDefault="00900A91" w:rsidP="00D928FA">
            <w:pPr>
              <w:numPr>
                <w:ilvl w:val="0"/>
                <w:numId w:val="29"/>
              </w:numPr>
              <w:tabs>
                <w:tab w:val="left" w:pos="404"/>
              </w:tabs>
              <w:autoSpaceDE w:val="0"/>
              <w:autoSpaceDN w:val="0"/>
              <w:adjustRightInd w:val="0"/>
              <w:spacing w:before="120"/>
              <w:ind w:left="136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 xml:space="preserve">Hold a </w:t>
            </w:r>
            <w:r w:rsidR="00E97000">
              <w:rPr>
                <w:rFonts w:eastAsia="Arial"/>
                <w:color w:val="0A0A0A"/>
                <w:sz w:val="22"/>
                <w:szCs w:val="22"/>
              </w:rPr>
              <w:t>Bachelor</w:t>
            </w:r>
            <w:r w:rsidR="00E13F11">
              <w:rPr>
                <w:rFonts w:eastAsia="Arial"/>
                <w:color w:val="0A0A0A"/>
                <w:sz w:val="22"/>
                <w:szCs w:val="22"/>
              </w:rPr>
              <w:t>, Diploma</w:t>
            </w:r>
            <w:r>
              <w:rPr>
                <w:rFonts w:eastAsia="Arial"/>
                <w:color w:val="0A0A0A"/>
                <w:sz w:val="22"/>
                <w:szCs w:val="22"/>
              </w:rPr>
              <w:t>,</w:t>
            </w:r>
            <w:r w:rsidR="00E13F11">
              <w:rPr>
                <w:rFonts w:eastAsia="Arial"/>
                <w:color w:val="0A0A0A"/>
                <w:sz w:val="22"/>
                <w:szCs w:val="22"/>
              </w:rPr>
              <w:t xml:space="preserve"> Associate Diploma</w:t>
            </w:r>
            <w:r w:rsidR="00A742A6">
              <w:rPr>
                <w:rFonts w:eastAsia="Arial"/>
                <w:color w:val="0A0A0A"/>
                <w:sz w:val="22"/>
                <w:szCs w:val="22"/>
              </w:rPr>
              <w:t xml:space="preserve"> or</w:t>
            </w:r>
            <w:r>
              <w:rPr>
                <w:rFonts w:eastAsia="Arial"/>
                <w:color w:val="0A0A0A"/>
                <w:sz w:val="22"/>
                <w:szCs w:val="22"/>
              </w:rPr>
              <w:t xml:space="preserve"> Certificate </w:t>
            </w:r>
            <w:r w:rsidR="00D928FA">
              <w:rPr>
                <w:rFonts w:eastAsia="Arial"/>
                <w:color w:val="0A0A0A"/>
                <w:sz w:val="22"/>
                <w:szCs w:val="22"/>
              </w:rPr>
              <w:tab/>
            </w:r>
            <w:r>
              <w:rPr>
                <w:rFonts w:eastAsia="Arial"/>
                <w:color w:val="0A0A0A"/>
                <w:sz w:val="22"/>
                <w:szCs w:val="22"/>
              </w:rPr>
              <w:t>qualification</w:t>
            </w:r>
            <w:r w:rsidR="00E13F11">
              <w:rPr>
                <w:rFonts w:eastAsia="Arial"/>
                <w:color w:val="0A0A0A"/>
                <w:sz w:val="22"/>
                <w:szCs w:val="22"/>
              </w:rPr>
              <w:t xml:space="preserve"> </w:t>
            </w:r>
            <w:r w:rsidR="00181EE4">
              <w:rPr>
                <w:rFonts w:eastAsia="Arial"/>
                <w:color w:val="0A0A0A"/>
                <w:sz w:val="22"/>
                <w:szCs w:val="22"/>
              </w:rPr>
              <w:t xml:space="preserve">(or working towards same) </w:t>
            </w:r>
            <w:r w:rsidR="00E13F11">
              <w:rPr>
                <w:rFonts w:eastAsia="Arial"/>
                <w:color w:val="0A0A0A"/>
                <w:sz w:val="22"/>
                <w:szCs w:val="22"/>
              </w:rPr>
              <w:t>of relevant health science</w:t>
            </w:r>
            <w:r w:rsidR="00DB7E7B">
              <w:rPr>
                <w:rFonts w:eastAsia="Arial"/>
                <w:color w:val="0A0A0A"/>
                <w:sz w:val="22"/>
                <w:szCs w:val="22"/>
              </w:rPr>
              <w:t xml:space="preserve"> </w:t>
            </w:r>
            <w:r w:rsidR="00D928FA">
              <w:rPr>
                <w:rFonts w:eastAsia="Arial"/>
                <w:color w:val="0A0A0A"/>
                <w:sz w:val="22"/>
                <w:szCs w:val="22"/>
              </w:rPr>
              <w:tab/>
            </w:r>
            <w:proofErr w:type="gramStart"/>
            <w:r w:rsidR="00FA41FA">
              <w:rPr>
                <w:rFonts w:eastAsia="Arial"/>
                <w:color w:val="0A0A0A"/>
                <w:sz w:val="22"/>
                <w:szCs w:val="22"/>
              </w:rPr>
              <w:t>i.e.</w:t>
            </w:r>
            <w:proofErr w:type="gramEnd"/>
            <w:r w:rsidR="00DB7E7B">
              <w:rPr>
                <w:rFonts w:eastAsia="Arial"/>
                <w:color w:val="0A0A0A"/>
                <w:sz w:val="22"/>
                <w:szCs w:val="22"/>
              </w:rPr>
              <w:t xml:space="preserve"> </w:t>
            </w:r>
            <w:r w:rsidR="00181EE4">
              <w:rPr>
                <w:rFonts w:eastAsia="Arial"/>
                <w:color w:val="0A0A0A"/>
                <w:sz w:val="22"/>
                <w:szCs w:val="22"/>
              </w:rPr>
              <w:t>RN,</w:t>
            </w:r>
            <w:r w:rsidR="00A742A6">
              <w:rPr>
                <w:rFonts w:eastAsia="Arial"/>
                <w:color w:val="0A0A0A"/>
                <w:sz w:val="22"/>
                <w:szCs w:val="22"/>
              </w:rPr>
              <w:t xml:space="preserve"> EN, </w:t>
            </w:r>
            <w:r w:rsidR="002C71A1">
              <w:rPr>
                <w:rFonts w:eastAsia="Arial"/>
                <w:color w:val="0A0A0A"/>
                <w:sz w:val="22"/>
                <w:szCs w:val="22"/>
              </w:rPr>
              <w:t xml:space="preserve">Allied Health, </w:t>
            </w:r>
            <w:r w:rsidR="00A742A6">
              <w:rPr>
                <w:rFonts w:eastAsia="Arial"/>
                <w:color w:val="0A0A0A"/>
                <w:sz w:val="22"/>
                <w:szCs w:val="22"/>
              </w:rPr>
              <w:t xml:space="preserve">CSE, </w:t>
            </w:r>
            <w:r w:rsidR="00DB7E7B">
              <w:rPr>
                <w:rFonts w:eastAsia="Arial"/>
                <w:color w:val="0A0A0A"/>
                <w:sz w:val="22"/>
                <w:szCs w:val="22"/>
              </w:rPr>
              <w:t>Leisure</w:t>
            </w:r>
            <w:r w:rsidR="00120ADD">
              <w:rPr>
                <w:rFonts w:eastAsia="Arial"/>
                <w:color w:val="0A0A0A"/>
                <w:sz w:val="22"/>
                <w:szCs w:val="22"/>
              </w:rPr>
              <w:t>, Recrea</w:t>
            </w:r>
            <w:r w:rsidR="00181EE4">
              <w:rPr>
                <w:rFonts w:eastAsia="Arial"/>
                <w:color w:val="0A0A0A"/>
                <w:sz w:val="22"/>
                <w:szCs w:val="22"/>
              </w:rPr>
              <w:t>tion or</w:t>
            </w:r>
            <w:r w:rsidR="00DB7E7B">
              <w:rPr>
                <w:rFonts w:eastAsia="Arial"/>
                <w:color w:val="0A0A0A"/>
                <w:sz w:val="22"/>
                <w:szCs w:val="22"/>
              </w:rPr>
              <w:t xml:space="preserve"> Lifestyle</w:t>
            </w:r>
            <w:r w:rsidR="00181EE4">
              <w:rPr>
                <w:rFonts w:eastAsia="Arial"/>
                <w:color w:val="0A0A0A"/>
                <w:sz w:val="22"/>
                <w:szCs w:val="22"/>
              </w:rPr>
              <w:t>.</w:t>
            </w:r>
            <w:r w:rsidR="00E13F11">
              <w:rPr>
                <w:rFonts w:eastAsia="Arial"/>
                <w:color w:val="0A0A0A"/>
                <w:sz w:val="22"/>
                <w:szCs w:val="22"/>
              </w:rPr>
              <w:t xml:space="preserve"> </w:t>
            </w:r>
          </w:p>
          <w:p w14:paraId="7C56D8C6" w14:textId="0D3D78BD" w:rsidR="00F46168" w:rsidRDefault="00181EE4" w:rsidP="00D928FA">
            <w:pPr>
              <w:numPr>
                <w:ilvl w:val="0"/>
                <w:numId w:val="29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>Demonstrated a</w:t>
            </w:r>
            <w:r w:rsidR="00C7497A">
              <w:rPr>
                <w:rFonts w:eastAsia="Arial"/>
                <w:color w:val="0A0A0A"/>
                <w:sz w:val="22"/>
                <w:szCs w:val="22"/>
              </w:rPr>
              <w:t>bility to manage and lead small teams</w:t>
            </w:r>
            <w:r w:rsidR="00F46168">
              <w:rPr>
                <w:rFonts w:eastAsia="Arial"/>
                <w:color w:val="0A0A0A"/>
                <w:sz w:val="22"/>
                <w:szCs w:val="22"/>
              </w:rPr>
              <w:t xml:space="preserve"> with a focus </w:t>
            </w:r>
            <w:r w:rsidR="00D928FA">
              <w:rPr>
                <w:rFonts w:eastAsia="Arial"/>
                <w:color w:val="0A0A0A"/>
                <w:sz w:val="22"/>
                <w:szCs w:val="22"/>
              </w:rPr>
              <w:tab/>
            </w:r>
            <w:r w:rsidR="00F46168">
              <w:rPr>
                <w:rFonts w:eastAsia="Arial"/>
                <w:color w:val="0A0A0A"/>
                <w:sz w:val="22"/>
                <w:szCs w:val="22"/>
              </w:rPr>
              <w:t>on quality improvement</w:t>
            </w:r>
            <w:r>
              <w:rPr>
                <w:rFonts w:eastAsia="Arial"/>
                <w:color w:val="0A0A0A"/>
                <w:sz w:val="22"/>
                <w:szCs w:val="22"/>
              </w:rPr>
              <w:t>.</w:t>
            </w:r>
          </w:p>
          <w:p w14:paraId="7A9C4168" w14:textId="672861CF" w:rsidR="002C71A1" w:rsidRDefault="003A1749" w:rsidP="00D928FA">
            <w:pPr>
              <w:numPr>
                <w:ilvl w:val="0"/>
                <w:numId w:val="29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5E421A">
              <w:rPr>
                <w:rFonts w:eastAsia="Arial"/>
                <w:color w:val="0A0A0A"/>
                <w:sz w:val="22"/>
                <w:szCs w:val="22"/>
              </w:rPr>
              <w:t xml:space="preserve">Demonstrated ability to </w:t>
            </w:r>
            <w:r w:rsidR="00F46168">
              <w:rPr>
                <w:rFonts w:eastAsia="Arial"/>
                <w:color w:val="0A0A0A"/>
                <w:sz w:val="22"/>
                <w:szCs w:val="22"/>
              </w:rPr>
              <w:t>develop</w:t>
            </w:r>
            <w:r w:rsidRPr="005E421A">
              <w:rPr>
                <w:rFonts w:eastAsia="Arial"/>
                <w:color w:val="0A0A0A"/>
                <w:sz w:val="22"/>
                <w:szCs w:val="22"/>
              </w:rPr>
              <w:t xml:space="preserve">, coordinate </w:t>
            </w:r>
            <w:r w:rsidR="001D528D">
              <w:rPr>
                <w:rFonts w:eastAsia="Arial"/>
                <w:color w:val="0A0A0A"/>
                <w:sz w:val="22"/>
                <w:szCs w:val="22"/>
              </w:rPr>
              <w:t xml:space="preserve">and provide </w:t>
            </w:r>
            <w:r w:rsidRPr="005E421A">
              <w:rPr>
                <w:rFonts w:eastAsia="Arial"/>
                <w:color w:val="0A0A0A"/>
                <w:sz w:val="22"/>
                <w:szCs w:val="22"/>
              </w:rPr>
              <w:t xml:space="preserve">group and </w:t>
            </w:r>
            <w:r w:rsidR="0079415A">
              <w:rPr>
                <w:rFonts w:eastAsia="Arial"/>
                <w:color w:val="0A0A0A"/>
                <w:sz w:val="22"/>
                <w:szCs w:val="22"/>
              </w:rPr>
              <w:tab/>
            </w:r>
            <w:r w:rsidRPr="005E421A">
              <w:rPr>
                <w:rFonts w:eastAsia="Arial"/>
                <w:color w:val="0A0A0A"/>
                <w:sz w:val="22"/>
                <w:szCs w:val="22"/>
              </w:rPr>
              <w:t>individual leisure</w:t>
            </w:r>
            <w:r w:rsidR="002A67C1">
              <w:rPr>
                <w:rFonts w:eastAsia="Arial"/>
                <w:color w:val="0A0A0A"/>
                <w:sz w:val="22"/>
                <w:szCs w:val="22"/>
              </w:rPr>
              <w:t xml:space="preserve">, </w:t>
            </w:r>
            <w:r w:rsidR="00274AFD">
              <w:rPr>
                <w:rFonts w:eastAsia="Arial"/>
                <w:color w:val="0A0A0A"/>
                <w:sz w:val="22"/>
                <w:szCs w:val="22"/>
              </w:rPr>
              <w:t>lifestyle,</w:t>
            </w:r>
            <w:r w:rsidR="002A67C1">
              <w:rPr>
                <w:rFonts w:eastAsia="Arial"/>
                <w:color w:val="0A0A0A"/>
                <w:sz w:val="22"/>
                <w:szCs w:val="22"/>
              </w:rPr>
              <w:t xml:space="preserve"> and</w:t>
            </w:r>
            <w:r w:rsidRPr="005E421A">
              <w:rPr>
                <w:rFonts w:eastAsia="Arial"/>
                <w:color w:val="0A0A0A"/>
                <w:sz w:val="22"/>
                <w:szCs w:val="22"/>
              </w:rPr>
              <w:t xml:space="preserve"> recreational activities</w:t>
            </w:r>
            <w:r w:rsidR="002C71A1">
              <w:rPr>
                <w:rFonts w:eastAsia="Arial"/>
                <w:color w:val="0A0A0A"/>
                <w:sz w:val="22"/>
                <w:szCs w:val="22"/>
              </w:rPr>
              <w:t xml:space="preserve"> </w:t>
            </w:r>
          </w:p>
          <w:p w14:paraId="15A3FDDE" w14:textId="133D33B8" w:rsidR="003A1749" w:rsidRPr="002C71A1" w:rsidRDefault="002C71A1" w:rsidP="00D928FA">
            <w:pPr>
              <w:numPr>
                <w:ilvl w:val="0"/>
                <w:numId w:val="29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 xml:space="preserve">Demonstrated ability to develop and manage budgets for the W.L.L. </w:t>
            </w:r>
            <w:r w:rsidR="0079415A">
              <w:rPr>
                <w:rFonts w:eastAsia="Arial"/>
                <w:color w:val="0A0A0A"/>
                <w:sz w:val="22"/>
                <w:szCs w:val="22"/>
              </w:rPr>
              <w:tab/>
            </w:r>
            <w:r>
              <w:rPr>
                <w:rFonts w:eastAsia="Arial"/>
                <w:color w:val="0A0A0A"/>
                <w:sz w:val="22"/>
                <w:szCs w:val="22"/>
              </w:rPr>
              <w:t>program</w:t>
            </w:r>
          </w:p>
          <w:p w14:paraId="2604178D" w14:textId="2DF5D470" w:rsidR="009E3896" w:rsidRDefault="009E3896" w:rsidP="00D928FA">
            <w:pPr>
              <w:numPr>
                <w:ilvl w:val="0"/>
                <w:numId w:val="29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 xml:space="preserve">Demonstrated </w:t>
            </w:r>
            <w:r w:rsidR="00531447">
              <w:rPr>
                <w:rFonts w:eastAsia="Arial"/>
                <w:color w:val="0A0A0A"/>
                <w:sz w:val="22"/>
                <w:szCs w:val="22"/>
              </w:rPr>
              <w:t>k</w:t>
            </w:r>
            <w:r>
              <w:rPr>
                <w:rFonts w:eastAsia="Arial"/>
                <w:color w:val="0A0A0A"/>
                <w:sz w:val="22"/>
                <w:szCs w:val="22"/>
              </w:rPr>
              <w:t xml:space="preserve">nowledge and </w:t>
            </w:r>
            <w:r w:rsidR="00531447">
              <w:rPr>
                <w:rFonts w:eastAsia="Arial"/>
                <w:color w:val="0A0A0A"/>
                <w:sz w:val="22"/>
                <w:szCs w:val="22"/>
              </w:rPr>
              <w:t xml:space="preserve">experience </w:t>
            </w:r>
            <w:r w:rsidR="00F62990">
              <w:rPr>
                <w:rFonts w:eastAsia="Arial"/>
                <w:color w:val="0A0A0A"/>
                <w:sz w:val="22"/>
                <w:szCs w:val="22"/>
              </w:rPr>
              <w:t xml:space="preserve">in </w:t>
            </w:r>
            <w:r w:rsidR="001F3463">
              <w:rPr>
                <w:rFonts w:eastAsia="Arial"/>
                <w:color w:val="0A0A0A"/>
                <w:sz w:val="22"/>
                <w:szCs w:val="22"/>
              </w:rPr>
              <w:t xml:space="preserve">compliance with </w:t>
            </w:r>
            <w:r>
              <w:rPr>
                <w:rFonts w:eastAsia="Arial"/>
                <w:color w:val="0A0A0A"/>
                <w:sz w:val="22"/>
                <w:szCs w:val="22"/>
              </w:rPr>
              <w:t xml:space="preserve">the </w:t>
            </w:r>
            <w:r w:rsidR="0079415A">
              <w:rPr>
                <w:rFonts w:eastAsia="Arial"/>
                <w:color w:val="0A0A0A"/>
                <w:sz w:val="22"/>
                <w:szCs w:val="22"/>
              </w:rPr>
              <w:tab/>
            </w:r>
            <w:r>
              <w:rPr>
                <w:rFonts w:eastAsia="Arial"/>
                <w:color w:val="0A0A0A"/>
                <w:sz w:val="22"/>
                <w:szCs w:val="22"/>
              </w:rPr>
              <w:t>Aged Care Quality Standards</w:t>
            </w:r>
          </w:p>
          <w:p w14:paraId="231CEE5B" w14:textId="4AE3A82D" w:rsidR="001F3463" w:rsidRDefault="001F3463" w:rsidP="00D928FA">
            <w:pPr>
              <w:numPr>
                <w:ilvl w:val="0"/>
                <w:numId w:val="29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 xml:space="preserve">Demonstrated </w:t>
            </w:r>
            <w:r w:rsidR="00FB50D2">
              <w:rPr>
                <w:rFonts w:eastAsia="Arial"/>
                <w:color w:val="0A0A0A"/>
                <w:sz w:val="22"/>
                <w:szCs w:val="22"/>
              </w:rPr>
              <w:t xml:space="preserve">participation and </w:t>
            </w:r>
            <w:r>
              <w:rPr>
                <w:rFonts w:eastAsia="Arial"/>
                <w:color w:val="0A0A0A"/>
                <w:sz w:val="22"/>
                <w:szCs w:val="22"/>
              </w:rPr>
              <w:t>contribution to</w:t>
            </w:r>
            <w:r w:rsidR="00D33AEB">
              <w:rPr>
                <w:rFonts w:eastAsia="Arial"/>
                <w:color w:val="0A0A0A"/>
                <w:sz w:val="22"/>
                <w:szCs w:val="22"/>
              </w:rPr>
              <w:t xml:space="preserve"> meeting </w:t>
            </w:r>
            <w:r>
              <w:rPr>
                <w:rFonts w:eastAsia="Arial"/>
                <w:color w:val="0A0A0A"/>
                <w:sz w:val="22"/>
                <w:szCs w:val="22"/>
              </w:rPr>
              <w:t xml:space="preserve">Aged Care </w:t>
            </w:r>
            <w:r w:rsidR="0079415A">
              <w:rPr>
                <w:rFonts w:eastAsia="Arial"/>
                <w:color w:val="0A0A0A"/>
                <w:sz w:val="22"/>
                <w:szCs w:val="22"/>
              </w:rPr>
              <w:tab/>
            </w:r>
            <w:r>
              <w:rPr>
                <w:rFonts w:eastAsia="Arial"/>
                <w:color w:val="0A0A0A"/>
                <w:sz w:val="22"/>
                <w:szCs w:val="22"/>
              </w:rPr>
              <w:t>Accreditation</w:t>
            </w:r>
          </w:p>
          <w:p w14:paraId="4F4ED7FB" w14:textId="1AB797DF" w:rsidR="006E3702" w:rsidRPr="005E421A" w:rsidRDefault="006E3702" w:rsidP="00D928FA">
            <w:pPr>
              <w:numPr>
                <w:ilvl w:val="0"/>
                <w:numId w:val="29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5E421A">
              <w:rPr>
                <w:rFonts w:eastAsia="Arial"/>
                <w:color w:val="0A0A0A"/>
                <w:sz w:val="22"/>
                <w:szCs w:val="22"/>
              </w:rPr>
              <w:t xml:space="preserve">Demonstrated understanding and ability to communicate effectively </w:t>
            </w:r>
            <w:r w:rsidR="0079415A">
              <w:rPr>
                <w:rFonts w:eastAsia="Arial"/>
                <w:color w:val="0A0A0A"/>
                <w:sz w:val="22"/>
                <w:szCs w:val="22"/>
              </w:rPr>
              <w:tab/>
            </w:r>
            <w:r w:rsidRPr="005E421A">
              <w:rPr>
                <w:rFonts w:eastAsia="Arial"/>
                <w:color w:val="0A0A0A"/>
                <w:sz w:val="22"/>
                <w:szCs w:val="22"/>
              </w:rPr>
              <w:t xml:space="preserve">with </w:t>
            </w:r>
            <w:r w:rsidR="00FB50D2">
              <w:rPr>
                <w:rFonts w:eastAsia="Arial"/>
                <w:color w:val="0A0A0A"/>
                <w:sz w:val="22"/>
                <w:szCs w:val="22"/>
              </w:rPr>
              <w:t>all stakeholders</w:t>
            </w:r>
            <w:r w:rsidR="007844A1">
              <w:rPr>
                <w:rFonts w:eastAsia="Arial"/>
                <w:color w:val="0A0A0A"/>
                <w:sz w:val="22"/>
                <w:szCs w:val="22"/>
              </w:rPr>
              <w:t xml:space="preserve"> </w:t>
            </w:r>
            <w:r w:rsidR="001A296B">
              <w:rPr>
                <w:rFonts w:eastAsia="Arial"/>
                <w:color w:val="0A0A0A"/>
                <w:sz w:val="22"/>
                <w:szCs w:val="22"/>
              </w:rPr>
              <w:t>using</w:t>
            </w:r>
            <w:r w:rsidR="007844A1">
              <w:rPr>
                <w:rFonts w:eastAsia="Arial"/>
                <w:color w:val="0A0A0A"/>
                <w:sz w:val="22"/>
                <w:szCs w:val="22"/>
              </w:rPr>
              <w:t xml:space="preserve"> multiple strategies</w:t>
            </w:r>
          </w:p>
          <w:p w14:paraId="7D9A687C" w14:textId="311A8BE7" w:rsidR="003A1749" w:rsidRPr="005E421A" w:rsidRDefault="00656681" w:rsidP="00D928FA">
            <w:pPr>
              <w:numPr>
                <w:ilvl w:val="0"/>
                <w:numId w:val="29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>Demonstrate p</w:t>
            </w:r>
            <w:r w:rsidR="003A1749" w:rsidRPr="005E421A">
              <w:rPr>
                <w:rFonts w:eastAsia="Arial"/>
                <w:color w:val="0A0A0A"/>
                <w:sz w:val="22"/>
                <w:szCs w:val="22"/>
              </w:rPr>
              <w:t xml:space="preserve">recise and effective documentation </w:t>
            </w:r>
          </w:p>
          <w:p w14:paraId="0BAF864E" w14:textId="104A1178" w:rsidR="006E3702" w:rsidRPr="005E421A" w:rsidRDefault="006E3702" w:rsidP="00D928FA">
            <w:pPr>
              <w:numPr>
                <w:ilvl w:val="0"/>
                <w:numId w:val="29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5E421A">
              <w:rPr>
                <w:rFonts w:eastAsia="Arial"/>
                <w:color w:val="0A0A0A"/>
                <w:sz w:val="22"/>
                <w:szCs w:val="22"/>
              </w:rPr>
              <w:t xml:space="preserve">Demonstrated </w:t>
            </w:r>
            <w:r w:rsidR="00656681">
              <w:rPr>
                <w:rFonts w:eastAsia="Arial"/>
                <w:color w:val="0A0A0A"/>
                <w:sz w:val="22"/>
                <w:szCs w:val="22"/>
              </w:rPr>
              <w:t xml:space="preserve">working </w:t>
            </w:r>
            <w:r w:rsidRPr="005E421A">
              <w:rPr>
                <w:rFonts w:eastAsia="Arial"/>
                <w:color w:val="0A0A0A"/>
                <w:sz w:val="22"/>
                <w:szCs w:val="22"/>
              </w:rPr>
              <w:t xml:space="preserve">knowledge of Workplace Health and Safety </w:t>
            </w:r>
            <w:r w:rsidR="0079415A">
              <w:rPr>
                <w:rFonts w:eastAsia="Arial"/>
                <w:color w:val="0A0A0A"/>
                <w:sz w:val="22"/>
                <w:szCs w:val="22"/>
              </w:rPr>
              <w:tab/>
            </w:r>
            <w:r w:rsidR="00274AFD">
              <w:rPr>
                <w:rFonts w:eastAsia="Arial"/>
                <w:color w:val="0A0A0A"/>
                <w:sz w:val="22"/>
                <w:szCs w:val="22"/>
              </w:rPr>
              <w:t xml:space="preserve">legislation &amp; </w:t>
            </w:r>
            <w:r w:rsidRPr="005E421A">
              <w:rPr>
                <w:rFonts w:eastAsia="Arial"/>
                <w:color w:val="0A0A0A"/>
                <w:sz w:val="22"/>
                <w:szCs w:val="22"/>
              </w:rPr>
              <w:t>issues</w:t>
            </w:r>
          </w:p>
          <w:p w14:paraId="518EA6AB" w14:textId="0CA1489E" w:rsidR="006E3702" w:rsidRPr="005E421A" w:rsidRDefault="008D7143" w:rsidP="00D928FA">
            <w:pPr>
              <w:numPr>
                <w:ilvl w:val="0"/>
                <w:numId w:val="29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>Possess</w:t>
            </w:r>
            <w:r w:rsidR="00656681">
              <w:rPr>
                <w:rFonts w:eastAsia="Arial"/>
                <w:color w:val="0A0A0A"/>
                <w:sz w:val="22"/>
                <w:szCs w:val="22"/>
              </w:rPr>
              <w:t xml:space="preserve"> a </w:t>
            </w:r>
            <w:r>
              <w:rPr>
                <w:rFonts w:eastAsia="Arial"/>
                <w:color w:val="0A0A0A"/>
                <w:sz w:val="22"/>
                <w:szCs w:val="22"/>
              </w:rPr>
              <w:t>c</w:t>
            </w:r>
            <w:r w:rsidR="006E3702" w:rsidRPr="005E421A">
              <w:rPr>
                <w:rFonts w:eastAsia="Arial"/>
                <w:color w:val="0A0A0A"/>
                <w:sz w:val="22"/>
                <w:szCs w:val="22"/>
              </w:rPr>
              <w:t xml:space="preserve">urrent </w:t>
            </w:r>
            <w:r w:rsidR="00274AFD">
              <w:rPr>
                <w:rFonts w:eastAsia="Arial"/>
                <w:color w:val="0A0A0A"/>
                <w:sz w:val="22"/>
                <w:szCs w:val="22"/>
              </w:rPr>
              <w:t>non</w:t>
            </w:r>
            <w:r w:rsidR="002C71A1">
              <w:rPr>
                <w:rFonts w:eastAsia="Arial"/>
                <w:color w:val="0A0A0A"/>
                <w:sz w:val="22"/>
                <w:szCs w:val="22"/>
              </w:rPr>
              <w:t>-</w:t>
            </w:r>
            <w:r w:rsidR="00274AFD">
              <w:rPr>
                <w:rFonts w:eastAsia="Arial"/>
                <w:color w:val="0A0A0A"/>
                <w:sz w:val="22"/>
                <w:szCs w:val="22"/>
              </w:rPr>
              <w:t xml:space="preserve">restricted </w:t>
            </w:r>
            <w:r w:rsidR="006E3702" w:rsidRPr="005E421A">
              <w:rPr>
                <w:rFonts w:eastAsia="Arial"/>
                <w:color w:val="0A0A0A"/>
                <w:sz w:val="22"/>
                <w:szCs w:val="22"/>
              </w:rPr>
              <w:t>driver’s license</w:t>
            </w:r>
            <w:r w:rsidR="00656681">
              <w:rPr>
                <w:rFonts w:eastAsia="Arial"/>
                <w:color w:val="0A0A0A"/>
                <w:sz w:val="22"/>
                <w:szCs w:val="22"/>
              </w:rPr>
              <w:t xml:space="preserve"> </w:t>
            </w:r>
            <w:r>
              <w:rPr>
                <w:rFonts w:eastAsia="Arial"/>
                <w:color w:val="0A0A0A"/>
                <w:sz w:val="22"/>
                <w:szCs w:val="22"/>
              </w:rPr>
              <w:t>(</w:t>
            </w:r>
            <w:r w:rsidR="00274AFD">
              <w:rPr>
                <w:rFonts w:eastAsia="Arial"/>
                <w:color w:val="0A0A0A"/>
                <w:sz w:val="22"/>
                <w:szCs w:val="22"/>
              </w:rPr>
              <w:t xml:space="preserve">The </w:t>
            </w:r>
            <w:r w:rsidR="007676DA">
              <w:rPr>
                <w:rFonts w:eastAsia="Arial"/>
                <w:color w:val="0A0A0A"/>
                <w:sz w:val="22"/>
                <w:szCs w:val="22"/>
              </w:rPr>
              <w:t xml:space="preserve">role drives </w:t>
            </w:r>
            <w:r w:rsidR="00274AFD">
              <w:rPr>
                <w:rFonts w:eastAsia="Arial"/>
                <w:color w:val="0A0A0A"/>
                <w:sz w:val="22"/>
                <w:szCs w:val="22"/>
              </w:rPr>
              <w:t xml:space="preserve">our </w:t>
            </w:r>
            <w:r w:rsidR="00EB2C4C">
              <w:rPr>
                <w:rFonts w:eastAsia="Arial"/>
                <w:color w:val="0A0A0A"/>
                <w:sz w:val="22"/>
                <w:szCs w:val="22"/>
              </w:rPr>
              <w:tab/>
            </w:r>
            <w:r w:rsidR="007676DA">
              <w:rPr>
                <w:rFonts w:eastAsia="Arial"/>
                <w:color w:val="0A0A0A"/>
                <w:sz w:val="22"/>
                <w:szCs w:val="22"/>
              </w:rPr>
              <w:t>small b</w:t>
            </w:r>
            <w:r>
              <w:rPr>
                <w:rFonts w:eastAsia="Arial"/>
                <w:color w:val="0A0A0A"/>
                <w:sz w:val="22"/>
                <w:szCs w:val="22"/>
              </w:rPr>
              <w:t xml:space="preserve">us transport </w:t>
            </w:r>
            <w:r w:rsidR="007676DA">
              <w:rPr>
                <w:rFonts w:eastAsia="Arial"/>
                <w:color w:val="0A0A0A"/>
                <w:sz w:val="22"/>
                <w:szCs w:val="22"/>
              </w:rPr>
              <w:t xml:space="preserve">as permitted </w:t>
            </w:r>
            <w:r>
              <w:rPr>
                <w:rFonts w:eastAsia="Arial"/>
                <w:color w:val="0A0A0A"/>
                <w:sz w:val="22"/>
                <w:szCs w:val="22"/>
              </w:rPr>
              <w:t xml:space="preserve">under the general </w:t>
            </w:r>
            <w:r w:rsidR="007676DA">
              <w:rPr>
                <w:rFonts w:eastAsia="Arial"/>
                <w:color w:val="0A0A0A"/>
                <w:sz w:val="22"/>
                <w:szCs w:val="22"/>
              </w:rPr>
              <w:t>c</w:t>
            </w:r>
            <w:r>
              <w:rPr>
                <w:rFonts w:eastAsia="Arial"/>
                <w:color w:val="0A0A0A"/>
                <w:sz w:val="22"/>
                <w:szCs w:val="22"/>
              </w:rPr>
              <w:t xml:space="preserve">ar </w:t>
            </w:r>
            <w:r w:rsidR="007676DA">
              <w:rPr>
                <w:rFonts w:eastAsia="Arial"/>
                <w:color w:val="0A0A0A"/>
                <w:sz w:val="22"/>
                <w:szCs w:val="22"/>
              </w:rPr>
              <w:t>l</w:t>
            </w:r>
            <w:r>
              <w:rPr>
                <w:rFonts w:eastAsia="Arial"/>
                <w:color w:val="0A0A0A"/>
                <w:sz w:val="22"/>
                <w:szCs w:val="22"/>
              </w:rPr>
              <w:t>icense)</w:t>
            </w:r>
          </w:p>
          <w:p w14:paraId="689CD91E" w14:textId="211AF723" w:rsidR="006E3702" w:rsidRPr="005E421A" w:rsidRDefault="002C71A1" w:rsidP="00D928FA">
            <w:pPr>
              <w:numPr>
                <w:ilvl w:val="0"/>
                <w:numId w:val="29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>Possess a c</w:t>
            </w:r>
            <w:r w:rsidR="006E3702" w:rsidRPr="005E421A">
              <w:rPr>
                <w:rFonts w:eastAsia="Arial"/>
                <w:color w:val="0A0A0A"/>
                <w:sz w:val="22"/>
                <w:szCs w:val="22"/>
              </w:rPr>
              <w:t xml:space="preserve">urrent </w:t>
            </w:r>
            <w:r w:rsidR="00274AFD">
              <w:rPr>
                <w:rFonts w:eastAsia="Arial"/>
                <w:color w:val="0A0A0A"/>
                <w:sz w:val="22"/>
                <w:szCs w:val="22"/>
              </w:rPr>
              <w:t>f</w:t>
            </w:r>
            <w:r w:rsidR="006E3702" w:rsidRPr="005E421A">
              <w:rPr>
                <w:rFonts w:eastAsia="Arial"/>
                <w:color w:val="0A0A0A"/>
                <w:sz w:val="22"/>
                <w:szCs w:val="22"/>
              </w:rPr>
              <w:t xml:space="preserve">irst </w:t>
            </w:r>
            <w:r w:rsidR="00274AFD">
              <w:rPr>
                <w:rFonts w:eastAsia="Arial"/>
                <w:color w:val="0A0A0A"/>
                <w:sz w:val="22"/>
                <w:szCs w:val="22"/>
              </w:rPr>
              <w:t>a</w:t>
            </w:r>
            <w:r w:rsidR="006E3702" w:rsidRPr="005E421A">
              <w:rPr>
                <w:rFonts w:eastAsia="Arial"/>
                <w:color w:val="0A0A0A"/>
                <w:sz w:val="22"/>
                <w:szCs w:val="22"/>
              </w:rPr>
              <w:t xml:space="preserve">id </w:t>
            </w:r>
            <w:r w:rsidR="00274AFD">
              <w:rPr>
                <w:rFonts w:eastAsia="Arial"/>
                <w:color w:val="0A0A0A"/>
                <w:sz w:val="22"/>
                <w:szCs w:val="22"/>
              </w:rPr>
              <w:t>c</w:t>
            </w:r>
            <w:r w:rsidR="006E3702" w:rsidRPr="005E421A">
              <w:rPr>
                <w:rFonts w:eastAsia="Arial"/>
                <w:color w:val="0A0A0A"/>
                <w:sz w:val="22"/>
                <w:szCs w:val="22"/>
              </w:rPr>
              <w:t>ertificate</w:t>
            </w:r>
          </w:p>
          <w:p w14:paraId="64423C6C" w14:textId="226B8B80" w:rsidR="006E3702" w:rsidRPr="005E421A" w:rsidRDefault="002C71A1" w:rsidP="00D928FA">
            <w:pPr>
              <w:numPr>
                <w:ilvl w:val="0"/>
                <w:numId w:val="29"/>
              </w:numPr>
              <w:tabs>
                <w:tab w:val="left" w:pos="404"/>
              </w:tabs>
              <w:autoSpaceDE w:val="0"/>
              <w:autoSpaceDN w:val="0"/>
              <w:adjustRightInd w:val="0"/>
              <w:spacing w:after="120"/>
              <w:ind w:left="136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>Possess a c</w:t>
            </w:r>
            <w:r w:rsidR="006E3702" w:rsidRPr="005E421A">
              <w:rPr>
                <w:rFonts w:eastAsia="Arial"/>
                <w:color w:val="0A0A0A"/>
                <w:sz w:val="22"/>
                <w:szCs w:val="22"/>
              </w:rPr>
              <w:t xml:space="preserve">urrent </w:t>
            </w:r>
            <w:r w:rsidR="00274AFD">
              <w:rPr>
                <w:rFonts w:eastAsia="Arial"/>
                <w:color w:val="0A0A0A"/>
                <w:sz w:val="22"/>
                <w:szCs w:val="22"/>
              </w:rPr>
              <w:t>c</w:t>
            </w:r>
            <w:r w:rsidR="00C7497A">
              <w:rPr>
                <w:rFonts w:eastAsia="Arial"/>
                <w:color w:val="0A0A0A"/>
                <w:sz w:val="22"/>
                <w:szCs w:val="22"/>
              </w:rPr>
              <w:t xml:space="preserve">riminal </w:t>
            </w:r>
            <w:r w:rsidR="00274AFD">
              <w:rPr>
                <w:rFonts w:eastAsia="Arial"/>
                <w:color w:val="0A0A0A"/>
                <w:sz w:val="22"/>
                <w:szCs w:val="22"/>
              </w:rPr>
              <w:t>r</w:t>
            </w:r>
            <w:r w:rsidR="00C7497A">
              <w:rPr>
                <w:rFonts w:eastAsia="Arial"/>
                <w:color w:val="0A0A0A"/>
                <w:sz w:val="22"/>
                <w:szCs w:val="22"/>
              </w:rPr>
              <w:t xml:space="preserve">ecord / </w:t>
            </w:r>
            <w:r w:rsidR="00274AFD">
              <w:rPr>
                <w:rFonts w:eastAsia="Arial"/>
                <w:color w:val="0A0A0A"/>
                <w:sz w:val="22"/>
                <w:szCs w:val="22"/>
              </w:rPr>
              <w:t>p</w:t>
            </w:r>
            <w:r w:rsidR="006E3702" w:rsidRPr="005E421A">
              <w:rPr>
                <w:rFonts w:eastAsia="Arial"/>
                <w:color w:val="0A0A0A"/>
                <w:sz w:val="22"/>
                <w:szCs w:val="22"/>
              </w:rPr>
              <w:t xml:space="preserve">olice </w:t>
            </w:r>
            <w:r w:rsidR="00274AFD">
              <w:rPr>
                <w:rFonts w:eastAsia="Arial"/>
                <w:color w:val="0A0A0A"/>
                <w:sz w:val="22"/>
                <w:szCs w:val="22"/>
              </w:rPr>
              <w:t>c</w:t>
            </w:r>
            <w:r w:rsidR="006E3702" w:rsidRPr="005E421A">
              <w:rPr>
                <w:rFonts w:eastAsia="Arial"/>
                <w:color w:val="0A0A0A"/>
                <w:sz w:val="22"/>
                <w:szCs w:val="22"/>
              </w:rPr>
              <w:t>heck</w:t>
            </w:r>
            <w:r w:rsidR="008D7143">
              <w:rPr>
                <w:rFonts w:eastAsia="Arial"/>
                <w:color w:val="0A0A0A"/>
                <w:sz w:val="22"/>
                <w:szCs w:val="22"/>
              </w:rPr>
              <w:t xml:space="preserve"> (No more than 3 </w:t>
            </w:r>
            <w:r w:rsidR="00EB2C4C">
              <w:rPr>
                <w:rFonts w:eastAsia="Arial"/>
                <w:color w:val="0A0A0A"/>
                <w:sz w:val="22"/>
                <w:szCs w:val="22"/>
              </w:rPr>
              <w:tab/>
            </w:r>
            <w:r w:rsidR="008D7143">
              <w:rPr>
                <w:rFonts w:eastAsia="Arial"/>
                <w:color w:val="0A0A0A"/>
                <w:sz w:val="22"/>
                <w:szCs w:val="22"/>
              </w:rPr>
              <w:t>months old)</w:t>
            </w:r>
          </w:p>
        </w:tc>
      </w:tr>
      <w:tr w:rsidR="00B91A6E" w:rsidRPr="0080150B" w14:paraId="29D48FA7" w14:textId="77777777" w:rsidTr="00DF36DC"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FC8E" w14:textId="77777777" w:rsidR="00B91A6E" w:rsidRPr="005E421A" w:rsidRDefault="00B91A6E" w:rsidP="006A36F9">
            <w:pPr>
              <w:autoSpaceDE w:val="0"/>
              <w:autoSpaceDN w:val="0"/>
              <w:adjustRightIn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5E421A">
              <w:rPr>
                <w:b/>
                <w:color w:val="000000"/>
                <w:sz w:val="22"/>
                <w:szCs w:val="22"/>
              </w:rPr>
              <w:t>Desirable Criteria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B0B9" w14:textId="0A4D95D3" w:rsidR="00B91A6E" w:rsidRDefault="004F61A4" w:rsidP="00D928FA">
            <w:pPr>
              <w:numPr>
                <w:ilvl w:val="0"/>
                <w:numId w:val="30"/>
              </w:numPr>
              <w:tabs>
                <w:tab w:val="left" w:pos="255"/>
                <w:tab w:val="left" w:pos="404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ab/>
            </w:r>
            <w:r w:rsidR="00B91A6E">
              <w:rPr>
                <w:rFonts w:eastAsia="Arial"/>
                <w:color w:val="0A0A0A"/>
                <w:sz w:val="22"/>
                <w:szCs w:val="22"/>
              </w:rPr>
              <w:t>Current Food Handlers Training and Certificate (including</w:t>
            </w:r>
          </w:p>
          <w:p w14:paraId="232A7A95" w14:textId="5D7964BE" w:rsidR="00B91A6E" w:rsidRPr="002E54F1" w:rsidRDefault="004F61A4" w:rsidP="00D928FA">
            <w:pPr>
              <w:numPr>
                <w:ilvl w:val="0"/>
                <w:numId w:val="30"/>
              </w:numPr>
              <w:tabs>
                <w:tab w:val="left" w:pos="255"/>
                <w:tab w:val="left" w:pos="404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ab/>
            </w:r>
            <w:r w:rsidR="00B91A6E" w:rsidRPr="005E421A">
              <w:rPr>
                <w:rFonts w:eastAsia="Arial"/>
                <w:color w:val="0A0A0A"/>
                <w:sz w:val="22"/>
                <w:szCs w:val="22"/>
              </w:rPr>
              <w:t>Knowledge and understanding of aged care legislative requirements</w:t>
            </w:r>
          </w:p>
          <w:p w14:paraId="2FAD63A5" w14:textId="151AA37E" w:rsidR="00B91A6E" w:rsidRPr="00E014AA" w:rsidRDefault="004F61A4" w:rsidP="00D928FA">
            <w:pPr>
              <w:numPr>
                <w:ilvl w:val="0"/>
                <w:numId w:val="30"/>
              </w:numPr>
              <w:tabs>
                <w:tab w:val="left" w:pos="255"/>
                <w:tab w:val="left" w:pos="404"/>
              </w:tabs>
              <w:autoSpaceDE w:val="0"/>
              <w:autoSpaceDN w:val="0"/>
              <w:adjustRightInd w:val="0"/>
              <w:spacing w:after="120"/>
              <w:ind w:left="136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ab/>
            </w:r>
            <w:r w:rsidR="00B91A6E" w:rsidRPr="005E421A">
              <w:rPr>
                <w:rFonts w:eastAsia="Arial"/>
                <w:color w:val="0A0A0A"/>
                <w:sz w:val="22"/>
                <w:szCs w:val="22"/>
              </w:rPr>
              <w:t>Knowledge of health issues relevant to the elderly</w:t>
            </w:r>
          </w:p>
        </w:tc>
      </w:tr>
      <w:tr w:rsidR="0018122E" w14:paraId="21CF5F93" w14:textId="77777777" w:rsidTr="00DF36DC"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45BB5" w14:textId="77777777" w:rsidR="0018122E" w:rsidRPr="0018122E" w:rsidRDefault="0018122E" w:rsidP="006A36F9">
            <w:pPr>
              <w:autoSpaceDE w:val="0"/>
              <w:autoSpaceDN w:val="0"/>
              <w:adjustRightIn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18122E">
              <w:rPr>
                <w:b/>
                <w:color w:val="000000"/>
                <w:sz w:val="22"/>
                <w:szCs w:val="22"/>
              </w:rPr>
              <w:t>Charter of Aged Care Rights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EFF28" w14:textId="446954BB" w:rsidR="004F61A4" w:rsidRPr="0018122E" w:rsidRDefault="0018122E" w:rsidP="00A302B9">
            <w:pPr>
              <w:numPr>
                <w:ilvl w:val="0"/>
                <w:numId w:val="31"/>
              </w:numPr>
              <w:tabs>
                <w:tab w:val="left" w:pos="113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rFonts w:eastAsia="Arial"/>
                <w:color w:val="0A0A0A"/>
                <w:sz w:val="22"/>
                <w:szCs w:val="22"/>
              </w:rPr>
            </w:pPr>
            <w:r w:rsidRPr="0018122E">
              <w:rPr>
                <w:rFonts w:eastAsia="Arial"/>
                <w:color w:val="0A0A0A"/>
                <w:sz w:val="22"/>
                <w:szCs w:val="22"/>
              </w:rPr>
              <w:t xml:space="preserve">Provide care and services to all Consumers that is always </w:t>
            </w:r>
            <w:r w:rsidR="004F61A4">
              <w:rPr>
                <w:rFonts w:eastAsia="Arial"/>
                <w:color w:val="0A0A0A"/>
                <w:sz w:val="22"/>
                <w:szCs w:val="22"/>
              </w:rPr>
              <w:tab/>
            </w:r>
            <w:r w:rsidRPr="0018122E">
              <w:rPr>
                <w:rFonts w:eastAsia="Arial"/>
                <w:color w:val="0A0A0A"/>
                <w:sz w:val="22"/>
                <w:szCs w:val="22"/>
              </w:rPr>
              <w:t>consistent with the Charter of Aged Care Rights</w:t>
            </w:r>
          </w:p>
        </w:tc>
      </w:tr>
      <w:tr w:rsidR="0018122E" w14:paraId="7351A13A" w14:textId="77777777" w:rsidTr="00DF36DC"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24D2A" w14:textId="0EEE402F" w:rsidR="0018122E" w:rsidRPr="0018122E" w:rsidRDefault="0018122E" w:rsidP="006A36F9">
            <w:pPr>
              <w:autoSpaceDE w:val="0"/>
              <w:autoSpaceDN w:val="0"/>
              <w:adjustRightIn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18122E">
              <w:rPr>
                <w:b/>
                <w:color w:val="000000"/>
                <w:sz w:val="22"/>
                <w:szCs w:val="22"/>
              </w:rPr>
              <w:t xml:space="preserve">Finley Regional Care Vision </w:t>
            </w:r>
            <w:r>
              <w:rPr>
                <w:b/>
                <w:color w:val="000000"/>
                <w:sz w:val="22"/>
                <w:szCs w:val="22"/>
              </w:rPr>
              <w:t>Statement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2BC56" w14:textId="6C139885" w:rsidR="00A076CA" w:rsidRDefault="00001F9E" w:rsidP="00D928FA">
            <w:pPr>
              <w:numPr>
                <w:ilvl w:val="0"/>
                <w:numId w:val="31"/>
              </w:numPr>
              <w:tabs>
                <w:tab w:val="left" w:pos="113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rFonts w:eastAsia="Arial"/>
                <w:color w:val="0A0A0A"/>
                <w:sz w:val="22"/>
                <w:szCs w:val="22"/>
              </w:rPr>
            </w:pPr>
            <w:r w:rsidRPr="0018122E">
              <w:rPr>
                <w:rFonts w:eastAsia="Arial"/>
                <w:color w:val="0A0A0A"/>
                <w:sz w:val="22"/>
                <w:szCs w:val="22"/>
              </w:rPr>
              <w:t>Provide care and services that is always aligned to the Vision</w:t>
            </w:r>
            <w:r>
              <w:rPr>
                <w:rFonts w:eastAsia="Arial"/>
                <w:color w:val="0A0A0A"/>
                <w:sz w:val="22"/>
                <w:szCs w:val="22"/>
              </w:rPr>
              <w:t xml:space="preserve"> </w:t>
            </w:r>
            <w:r w:rsidR="004F61A4">
              <w:rPr>
                <w:rFonts w:eastAsia="Arial"/>
                <w:color w:val="0A0A0A"/>
                <w:sz w:val="22"/>
                <w:szCs w:val="22"/>
              </w:rPr>
              <w:tab/>
            </w:r>
            <w:r>
              <w:rPr>
                <w:rFonts w:eastAsia="Arial"/>
                <w:color w:val="0A0A0A"/>
                <w:sz w:val="22"/>
                <w:szCs w:val="22"/>
              </w:rPr>
              <w:t xml:space="preserve">Statement: </w:t>
            </w:r>
          </w:p>
          <w:p w14:paraId="6B1646CD" w14:textId="77777777" w:rsidR="00A076CA" w:rsidRDefault="00A076CA" w:rsidP="00D928FA">
            <w:pPr>
              <w:tabs>
                <w:tab w:val="left" w:pos="113"/>
                <w:tab w:val="left" w:pos="404"/>
              </w:tabs>
              <w:autoSpaceDE w:val="0"/>
              <w:autoSpaceDN w:val="0"/>
              <w:adjustRightInd w:val="0"/>
              <w:ind w:left="136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90A76">
              <w:rPr>
                <w:b/>
                <w:bCs/>
                <w:iCs/>
                <w:sz w:val="22"/>
                <w:szCs w:val="22"/>
              </w:rPr>
              <w:t xml:space="preserve">OUR </w:t>
            </w:r>
            <w:r>
              <w:rPr>
                <w:b/>
                <w:bCs/>
                <w:iCs/>
                <w:sz w:val="22"/>
                <w:szCs w:val="22"/>
              </w:rPr>
              <w:t>VISSION STATEMENT</w:t>
            </w:r>
          </w:p>
          <w:p w14:paraId="3D6E372E" w14:textId="5DDD9264" w:rsidR="0018122E" w:rsidRDefault="004F61A4" w:rsidP="00D928FA">
            <w:pPr>
              <w:tabs>
                <w:tab w:val="left" w:pos="113"/>
                <w:tab w:val="left" w:pos="404"/>
              </w:tabs>
              <w:autoSpaceDE w:val="0"/>
              <w:autoSpaceDN w:val="0"/>
              <w:adjustRightInd w:val="0"/>
              <w:ind w:left="136"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ab/>
            </w:r>
            <w:r w:rsidR="00A67468">
              <w:rPr>
                <w:rFonts w:eastAsia="Arial"/>
                <w:color w:val="0A0A0A"/>
                <w:sz w:val="22"/>
                <w:szCs w:val="22"/>
              </w:rPr>
              <w:t>“</w:t>
            </w:r>
            <w:r w:rsidR="008E7B72" w:rsidRPr="008E7B72">
              <w:rPr>
                <w:rFonts w:eastAsia="Arial"/>
                <w:color w:val="0A0A0A"/>
                <w:sz w:val="22"/>
                <w:szCs w:val="22"/>
              </w:rPr>
              <w:t xml:space="preserve">Continually Striving </w:t>
            </w:r>
            <w:r w:rsidR="00EE020A">
              <w:rPr>
                <w:rFonts w:eastAsia="Arial"/>
                <w:color w:val="0A0A0A"/>
                <w:sz w:val="22"/>
                <w:szCs w:val="22"/>
              </w:rPr>
              <w:t>for</w:t>
            </w:r>
            <w:r w:rsidR="008E7B72" w:rsidRPr="008E7B72">
              <w:rPr>
                <w:rFonts w:eastAsia="Arial"/>
                <w:color w:val="0A0A0A"/>
                <w:sz w:val="22"/>
                <w:szCs w:val="22"/>
              </w:rPr>
              <w:t xml:space="preserve"> Excellence in Caring for our Community</w:t>
            </w:r>
            <w:r w:rsidR="00A67468">
              <w:rPr>
                <w:rFonts w:eastAsia="Arial"/>
                <w:color w:val="0A0A0A"/>
                <w:sz w:val="22"/>
                <w:szCs w:val="22"/>
              </w:rPr>
              <w:t>”</w:t>
            </w:r>
          </w:p>
          <w:p w14:paraId="26A71808" w14:textId="72518BD4" w:rsidR="00A076CA" w:rsidRPr="00A67468" w:rsidRDefault="00A076CA" w:rsidP="00D928FA">
            <w:pPr>
              <w:tabs>
                <w:tab w:val="left" w:pos="113"/>
                <w:tab w:val="left" w:pos="404"/>
              </w:tabs>
              <w:autoSpaceDE w:val="0"/>
              <w:autoSpaceDN w:val="0"/>
              <w:adjustRightInd w:val="0"/>
              <w:ind w:left="136"/>
              <w:rPr>
                <w:rFonts w:eastAsia="Arial"/>
                <w:color w:val="0A0A0A"/>
                <w:sz w:val="22"/>
                <w:szCs w:val="22"/>
              </w:rPr>
            </w:pPr>
          </w:p>
        </w:tc>
      </w:tr>
      <w:tr w:rsidR="0018122E" w14:paraId="1B5CCA73" w14:textId="77777777" w:rsidTr="00DF36DC"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22F8A" w14:textId="78C667C2" w:rsidR="0018122E" w:rsidRPr="0018122E" w:rsidRDefault="0018122E" w:rsidP="00E41515">
            <w:pPr>
              <w:autoSpaceDE w:val="0"/>
              <w:autoSpaceDN w:val="0"/>
              <w:adjustRightIn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18122E">
              <w:rPr>
                <w:b/>
                <w:color w:val="000000"/>
                <w:sz w:val="22"/>
                <w:szCs w:val="22"/>
              </w:rPr>
              <w:t>Finley Regional Care Mission Statements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A30F7" w14:textId="109E952D" w:rsidR="00490A76" w:rsidRPr="00A076CA" w:rsidRDefault="00B26E6C" w:rsidP="00D928FA">
            <w:pPr>
              <w:numPr>
                <w:ilvl w:val="0"/>
                <w:numId w:val="31"/>
              </w:numPr>
              <w:tabs>
                <w:tab w:val="left" w:pos="404"/>
              </w:tabs>
              <w:spacing w:line="276" w:lineRule="auto"/>
              <w:ind w:left="136" w:firstLine="0"/>
              <w:rPr>
                <w:iCs/>
                <w:sz w:val="22"/>
                <w:szCs w:val="22"/>
              </w:rPr>
            </w:pPr>
            <w:r w:rsidRPr="00A076CA">
              <w:rPr>
                <w:iCs/>
                <w:sz w:val="22"/>
                <w:szCs w:val="22"/>
              </w:rPr>
              <w:t>Provide care and services</w:t>
            </w:r>
            <w:r w:rsidR="006A36F9" w:rsidRPr="00A076CA">
              <w:rPr>
                <w:iCs/>
                <w:sz w:val="22"/>
                <w:szCs w:val="22"/>
              </w:rPr>
              <w:t xml:space="preserve"> that is always aligned to the Mission </w:t>
            </w:r>
            <w:r w:rsidR="004F61A4">
              <w:rPr>
                <w:iCs/>
                <w:sz w:val="22"/>
                <w:szCs w:val="22"/>
              </w:rPr>
              <w:tab/>
            </w:r>
            <w:r w:rsidR="006A36F9" w:rsidRPr="00A076CA">
              <w:rPr>
                <w:iCs/>
                <w:sz w:val="22"/>
                <w:szCs w:val="22"/>
              </w:rPr>
              <w:t xml:space="preserve">statement: </w:t>
            </w:r>
          </w:p>
          <w:p w14:paraId="24CC66E2" w14:textId="055AA1A8" w:rsidR="00490A76" w:rsidRPr="00490A76" w:rsidRDefault="00490A76" w:rsidP="00D928FA">
            <w:pPr>
              <w:tabs>
                <w:tab w:val="left" w:pos="404"/>
              </w:tabs>
              <w:spacing w:line="276" w:lineRule="auto"/>
              <w:ind w:left="136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90A76">
              <w:rPr>
                <w:b/>
                <w:bCs/>
                <w:iCs/>
                <w:sz w:val="22"/>
                <w:szCs w:val="22"/>
              </w:rPr>
              <w:t>OUR MISSION STATEMENT</w:t>
            </w:r>
          </w:p>
          <w:p w14:paraId="51BDE631" w14:textId="36E36C82" w:rsidR="0018122E" w:rsidRDefault="004F61A4" w:rsidP="00D928FA">
            <w:pPr>
              <w:tabs>
                <w:tab w:val="left" w:pos="404"/>
              </w:tabs>
              <w:spacing w:line="276" w:lineRule="auto"/>
              <w:ind w:left="13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ab/>
            </w:r>
            <w:r w:rsidR="006A36F9" w:rsidRPr="006A36F9">
              <w:rPr>
                <w:iCs/>
                <w:sz w:val="22"/>
                <w:szCs w:val="22"/>
              </w:rPr>
              <w:t>“</w:t>
            </w:r>
            <w:r w:rsidR="002A3FF3" w:rsidRPr="006A36F9">
              <w:rPr>
                <w:iCs/>
                <w:sz w:val="22"/>
                <w:szCs w:val="22"/>
              </w:rPr>
              <w:t xml:space="preserve">Finley Regional Care is a Community Managed Not-for-Profit </w:t>
            </w:r>
            <w:r>
              <w:rPr>
                <w:iCs/>
                <w:sz w:val="22"/>
                <w:szCs w:val="22"/>
              </w:rPr>
              <w:tab/>
            </w:r>
            <w:r w:rsidR="002A3FF3" w:rsidRPr="006A36F9">
              <w:rPr>
                <w:iCs/>
                <w:sz w:val="22"/>
                <w:szCs w:val="22"/>
              </w:rPr>
              <w:t>organisation.</w:t>
            </w:r>
            <w:r w:rsidR="00490A76">
              <w:rPr>
                <w:iCs/>
                <w:sz w:val="22"/>
                <w:szCs w:val="22"/>
              </w:rPr>
              <w:t xml:space="preserve"> </w:t>
            </w:r>
            <w:r w:rsidR="002A3FF3" w:rsidRPr="006A36F9">
              <w:rPr>
                <w:iCs/>
                <w:sz w:val="22"/>
                <w:szCs w:val="22"/>
              </w:rPr>
              <w:t>We pride ourselves on our unique range of services.</w:t>
            </w:r>
            <w:r w:rsidR="00490A76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ab/>
            </w:r>
            <w:r w:rsidR="002A3FF3" w:rsidRPr="006A36F9">
              <w:rPr>
                <w:iCs/>
                <w:sz w:val="22"/>
                <w:szCs w:val="22"/>
              </w:rPr>
              <w:t xml:space="preserve">We embrace a high standard of quality care that is person </w:t>
            </w:r>
            <w:r w:rsidR="00490A76" w:rsidRPr="006A36F9">
              <w:rPr>
                <w:iCs/>
                <w:sz w:val="22"/>
                <w:szCs w:val="22"/>
              </w:rPr>
              <w:t>centred</w:t>
            </w:r>
            <w:r w:rsidR="002A3FF3" w:rsidRPr="006A36F9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ab/>
            </w:r>
            <w:r w:rsidR="002A3FF3" w:rsidRPr="006A36F9">
              <w:rPr>
                <w:iCs/>
                <w:sz w:val="22"/>
                <w:szCs w:val="22"/>
              </w:rPr>
              <w:t xml:space="preserve">progressive and comprehensive through the lives of the individual, </w:t>
            </w:r>
            <w:r>
              <w:rPr>
                <w:iCs/>
                <w:sz w:val="22"/>
                <w:szCs w:val="22"/>
              </w:rPr>
              <w:tab/>
            </w:r>
            <w:r w:rsidR="002A3FF3" w:rsidRPr="006A36F9">
              <w:rPr>
                <w:iCs/>
                <w:sz w:val="22"/>
                <w:szCs w:val="22"/>
              </w:rPr>
              <w:t>family and community.</w:t>
            </w:r>
            <w:r w:rsidR="00490A76">
              <w:rPr>
                <w:iCs/>
                <w:sz w:val="22"/>
                <w:szCs w:val="22"/>
              </w:rPr>
              <w:t>”</w:t>
            </w:r>
          </w:p>
          <w:p w14:paraId="6C267B80" w14:textId="00F85412" w:rsidR="00A076CA" w:rsidRPr="00490A76" w:rsidRDefault="00A076CA" w:rsidP="00D928FA">
            <w:pPr>
              <w:tabs>
                <w:tab w:val="left" w:pos="404"/>
              </w:tabs>
              <w:spacing w:line="276" w:lineRule="auto"/>
              <w:ind w:left="136"/>
              <w:rPr>
                <w:iCs/>
                <w:sz w:val="22"/>
                <w:szCs w:val="22"/>
              </w:rPr>
            </w:pPr>
          </w:p>
        </w:tc>
      </w:tr>
      <w:tr w:rsidR="00F47C79" w:rsidRPr="00F47C79" w14:paraId="20FC484D" w14:textId="77777777" w:rsidTr="00DF36DC"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2C472" w14:textId="217F4BE4" w:rsidR="00F47C79" w:rsidRPr="005E421A" w:rsidRDefault="009E7488" w:rsidP="009737A7">
            <w:pPr>
              <w:tabs>
                <w:tab w:val="left" w:pos="1980"/>
              </w:tabs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5E421A">
              <w:rPr>
                <w:sz w:val="22"/>
                <w:szCs w:val="22"/>
              </w:rPr>
              <w:br w:type="page"/>
            </w:r>
            <w:r w:rsidR="00841C9F" w:rsidRPr="0018122E">
              <w:rPr>
                <w:b/>
                <w:color w:val="000000"/>
                <w:sz w:val="22"/>
                <w:szCs w:val="22"/>
              </w:rPr>
              <w:t xml:space="preserve">Finley Regional Care </w:t>
            </w:r>
            <w:r w:rsidR="00841C9F">
              <w:rPr>
                <w:b/>
                <w:color w:val="000000"/>
                <w:sz w:val="22"/>
                <w:szCs w:val="22"/>
              </w:rPr>
              <w:t>Values</w:t>
            </w:r>
            <w:r w:rsidR="00841C9F" w:rsidRPr="0018122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5B1D6" w14:textId="059BA545" w:rsidR="00727C2F" w:rsidRPr="007B21B4" w:rsidRDefault="000A2301" w:rsidP="00D928FA">
            <w:pPr>
              <w:numPr>
                <w:ilvl w:val="0"/>
                <w:numId w:val="31"/>
              </w:numPr>
              <w:tabs>
                <w:tab w:val="left" w:pos="404"/>
              </w:tabs>
              <w:spacing w:line="276" w:lineRule="auto"/>
              <w:ind w:left="136" w:firstLine="0"/>
              <w:rPr>
                <w:iCs/>
                <w:sz w:val="22"/>
                <w:szCs w:val="22"/>
              </w:rPr>
            </w:pPr>
            <w:r w:rsidRPr="007B21B4">
              <w:rPr>
                <w:iCs/>
                <w:sz w:val="22"/>
                <w:szCs w:val="22"/>
              </w:rPr>
              <w:t xml:space="preserve">Provide care and services that is always </w:t>
            </w:r>
            <w:r w:rsidR="007B21B4" w:rsidRPr="007B21B4">
              <w:rPr>
                <w:iCs/>
                <w:sz w:val="22"/>
                <w:szCs w:val="22"/>
              </w:rPr>
              <w:t>aligned to the Values</w:t>
            </w:r>
          </w:p>
          <w:p w14:paraId="6061EBCB" w14:textId="77777777" w:rsidR="00FB34EB" w:rsidRDefault="00FB34EB" w:rsidP="00D928FA">
            <w:pPr>
              <w:tabs>
                <w:tab w:val="left" w:pos="404"/>
              </w:tabs>
              <w:spacing w:line="276" w:lineRule="auto"/>
              <w:ind w:left="136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37EE7271" w14:textId="1BA692FE" w:rsidR="00727C2F" w:rsidRPr="00490A76" w:rsidRDefault="00727C2F" w:rsidP="00D928FA">
            <w:pPr>
              <w:tabs>
                <w:tab w:val="left" w:pos="404"/>
              </w:tabs>
              <w:spacing w:line="276" w:lineRule="auto"/>
              <w:ind w:left="136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90A76">
              <w:rPr>
                <w:b/>
                <w:bCs/>
                <w:iCs/>
                <w:sz w:val="22"/>
                <w:szCs w:val="22"/>
              </w:rPr>
              <w:t xml:space="preserve">OUR </w:t>
            </w:r>
            <w:r>
              <w:rPr>
                <w:b/>
                <w:bCs/>
                <w:iCs/>
                <w:sz w:val="22"/>
                <w:szCs w:val="22"/>
              </w:rPr>
              <w:t>VALUES</w:t>
            </w:r>
          </w:p>
          <w:p w14:paraId="12CD3282" w14:textId="5FC7EE42" w:rsidR="000A2301" w:rsidRDefault="004F61A4" w:rsidP="00D928FA">
            <w:pPr>
              <w:tabs>
                <w:tab w:val="left" w:pos="255"/>
                <w:tab w:val="left" w:pos="404"/>
              </w:tabs>
              <w:autoSpaceDE w:val="0"/>
              <w:autoSpaceDN w:val="0"/>
              <w:adjustRightInd w:val="0"/>
              <w:ind w:left="13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 w:rsidR="005E3EAE">
              <w:rPr>
                <w:color w:val="000000"/>
                <w:sz w:val="22"/>
                <w:szCs w:val="22"/>
              </w:rPr>
              <w:tab/>
            </w:r>
            <w:r w:rsidR="000A2301">
              <w:rPr>
                <w:color w:val="000000"/>
                <w:sz w:val="22"/>
                <w:szCs w:val="22"/>
              </w:rPr>
              <w:t>“</w:t>
            </w:r>
            <w:r w:rsidR="00F47C79" w:rsidRPr="005E421A">
              <w:rPr>
                <w:color w:val="000000"/>
                <w:sz w:val="22"/>
                <w:szCs w:val="22"/>
              </w:rPr>
              <w:fldChar w:fldCharType="begin"/>
            </w:r>
            <w:r w:rsidR="00F47C79" w:rsidRPr="005E421A">
              <w:rPr>
                <w:color w:val="000000"/>
                <w:sz w:val="22"/>
                <w:szCs w:val="22"/>
              </w:rPr>
              <w:instrText xml:space="preserve">MERGEFIELD BEHAVIOURS </w:instrText>
            </w:r>
            <w:r w:rsidR="00F47C79" w:rsidRPr="005E421A">
              <w:rPr>
                <w:color w:val="000000"/>
                <w:sz w:val="22"/>
                <w:szCs w:val="22"/>
              </w:rPr>
              <w:fldChar w:fldCharType="end"/>
            </w:r>
            <w:r w:rsidR="00F47C79" w:rsidRPr="005E421A">
              <w:rPr>
                <w:color w:val="000000"/>
                <w:sz w:val="22"/>
                <w:szCs w:val="22"/>
              </w:rPr>
              <w:t>Teamwork</w:t>
            </w:r>
            <w:r w:rsidR="000A2301">
              <w:rPr>
                <w:color w:val="000000"/>
                <w:sz w:val="22"/>
                <w:szCs w:val="22"/>
              </w:rPr>
              <w:t xml:space="preserve">, </w:t>
            </w:r>
            <w:r w:rsidR="00EB4BA1">
              <w:rPr>
                <w:color w:val="000000"/>
                <w:sz w:val="22"/>
                <w:szCs w:val="22"/>
              </w:rPr>
              <w:t>Positive</w:t>
            </w:r>
            <w:r w:rsidR="000A2301">
              <w:rPr>
                <w:color w:val="000000"/>
                <w:sz w:val="22"/>
                <w:szCs w:val="22"/>
              </w:rPr>
              <w:t xml:space="preserve">, </w:t>
            </w:r>
            <w:r w:rsidR="00EB4BA1">
              <w:rPr>
                <w:color w:val="000000"/>
                <w:sz w:val="22"/>
                <w:szCs w:val="22"/>
              </w:rPr>
              <w:t>Acceptance</w:t>
            </w:r>
            <w:r w:rsidR="000A2301">
              <w:rPr>
                <w:color w:val="000000"/>
                <w:sz w:val="22"/>
                <w:szCs w:val="22"/>
              </w:rPr>
              <w:t xml:space="preserve">, </w:t>
            </w:r>
            <w:r w:rsidR="00EB4BA1">
              <w:rPr>
                <w:color w:val="000000"/>
                <w:sz w:val="22"/>
                <w:szCs w:val="22"/>
              </w:rPr>
              <w:t>Dedication</w:t>
            </w:r>
            <w:r w:rsidR="000A2301">
              <w:rPr>
                <w:color w:val="000000"/>
                <w:sz w:val="22"/>
                <w:szCs w:val="22"/>
              </w:rPr>
              <w:t xml:space="preserve">, </w:t>
            </w:r>
            <w:r w:rsidR="00EB4BA1">
              <w:rPr>
                <w:color w:val="000000"/>
                <w:sz w:val="22"/>
                <w:szCs w:val="22"/>
              </w:rPr>
              <w:t>Respect</w:t>
            </w:r>
            <w:r w:rsidR="000A2301">
              <w:rPr>
                <w:color w:val="000000"/>
                <w:sz w:val="22"/>
                <w:szCs w:val="22"/>
              </w:rPr>
              <w:t>”</w:t>
            </w:r>
          </w:p>
          <w:p w14:paraId="42570F8C" w14:textId="627DE529" w:rsidR="00F47C79" w:rsidRPr="005E421A" w:rsidRDefault="00EB4BA1" w:rsidP="00D928FA">
            <w:pPr>
              <w:tabs>
                <w:tab w:val="left" w:pos="255"/>
                <w:tab w:val="left" w:pos="404"/>
              </w:tabs>
              <w:autoSpaceDE w:val="0"/>
              <w:autoSpaceDN w:val="0"/>
              <w:adjustRightInd w:val="0"/>
              <w:ind w:left="136"/>
              <w:rPr>
                <w:color w:val="000000"/>
                <w:sz w:val="22"/>
                <w:szCs w:val="22"/>
              </w:rPr>
            </w:pPr>
            <w:r w:rsidRPr="005E421A">
              <w:rPr>
                <w:color w:val="000000"/>
                <w:sz w:val="22"/>
                <w:szCs w:val="22"/>
              </w:rPr>
              <w:t xml:space="preserve"> </w:t>
            </w:r>
            <w:r w:rsidR="00F47C79" w:rsidRPr="005E421A">
              <w:rPr>
                <w:color w:val="000000"/>
                <w:sz w:val="22"/>
                <w:szCs w:val="22"/>
              </w:rPr>
              <w:fldChar w:fldCharType="begin"/>
            </w:r>
            <w:r w:rsidR="00F47C79" w:rsidRPr="005E421A">
              <w:rPr>
                <w:color w:val="000000"/>
                <w:sz w:val="22"/>
                <w:szCs w:val="22"/>
              </w:rPr>
              <w:instrText xml:space="preserve">MERGEFIELD BEHAVIOURS </w:instrText>
            </w:r>
            <w:r w:rsidR="00F47C79" w:rsidRPr="005E421A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874E6A" w14:paraId="2037C52F" w14:textId="77777777" w:rsidTr="00DF36DC"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3B911" w14:textId="77777777" w:rsidR="00874E6A" w:rsidRPr="005E421A" w:rsidRDefault="00874E6A" w:rsidP="00A336A5">
            <w:pPr>
              <w:autoSpaceDE w:val="0"/>
              <w:autoSpaceDN w:val="0"/>
              <w:adjustRightIn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5E421A">
              <w:rPr>
                <w:b/>
                <w:color w:val="000000"/>
                <w:sz w:val="22"/>
                <w:szCs w:val="22"/>
              </w:rPr>
              <w:t>Liaises with internally</w:t>
            </w:r>
            <w:r w:rsidRPr="005E421A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0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F9039" w14:textId="6A867BA0" w:rsidR="00874E6A" w:rsidRDefault="00B91A6E" w:rsidP="00D928FA">
            <w:pPr>
              <w:numPr>
                <w:ilvl w:val="0"/>
                <w:numId w:val="27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Executive </w:t>
            </w:r>
            <w:r w:rsidR="00874E6A">
              <w:rPr>
                <w:color w:val="000000"/>
                <w:sz w:val="22"/>
                <w:szCs w:val="22"/>
              </w:rPr>
              <w:t>Team</w:t>
            </w:r>
          </w:p>
          <w:p w14:paraId="497CCCBF" w14:textId="44419BC4" w:rsidR="00874E6A" w:rsidRPr="005E421A" w:rsidRDefault="00874E6A" w:rsidP="00D928FA">
            <w:pPr>
              <w:numPr>
                <w:ilvl w:val="0"/>
                <w:numId w:val="27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color w:val="000000"/>
                <w:sz w:val="22"/>
                <w:szCs w:val="22"/>
              </w:rPr>
            </w:pPr>
            <w:r w:rsidRPr="005E421A">
              <w:rPr>
                <w:color w:val="000000"/>
                <w:sz w:val="22"/>
                <w:szCs w:val="22"/>
              </w:rPr>
              <w:t>Nursing and Care Staff</w:t>
            </w:r>
          </w:p>
          <w:p w14:paraId="53C7A6C2" w14:textId="77777777" w:rsidR="00874E6A" w:rsidRPr="005E421A" w:rsidRDefault="00874E6A" w:rsidP="00D928FA">
            <w:pPr>
              <w:numPr>
                <w:ilvl w:val="0"/>
                <w:numId w:val="27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color w:val="000000"/>
                <w:sz w:val="22"/>
                <w:szCs w:val="22"/>
              </w:rPr>
            </w:pPr>
            <w:r w:rsidRPr="005E421A">
              <w:rPr>
                <w:color w:val="000000"/>
                <w:sz w:val="22"/>
                <w:szCs w:val="22"/>
              </w:rPr>
              <w:t>Administration Staff</w:t>
            </w:r>
          </w:p>
          <w:p w14:paraId="2D55457B" w14:textId="3FE2BDC8" w:rsidR="00874E6A" w:rsidRPr="005E421A" w:rsidRDefault="00874E6A" w:rsidP="00D928FA">
            <w:pPr>
              <w:numPr>
                <w:ilvl w:val="0"/>
                <w:numId w:val="27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color w:val="000000"/>
                <w:sz w:val="22"/>
                <w:szCs w:val="22"/>
              </w:rPr>
            </w:pPr>
            <w:r w:rsidRPr="005E421A"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onsumers – Residential, Home Care, Retirement Village</w:t>
            </w:r>
            <w:r w:rsidR="00D23D37">
              <w:rPr>
                <w:color w:val="000000"/>
                <w:sz w:val="22"/>
                <w:szCs w:val="22"/>
              </w:rPr>
              <w:t xml:space="preserve"> </w:t>
            </w:r>
          </w:p>
          <w:p w14:paraId="3B5753D4" w14:textId="77777777" w:rsidR="00874E6A" w:rsidRPr="005E421A" w:rsidRDefault="00874E6A" w:rsidP="00D928FA">
            <w:pPr>
              <w:numPr>
                <w:ilvl w:val="0"/>
                <w:numId w:val="27"/>
              </w:numPr>
              <w:tabs>
                <w:tab w:val="left" w:pos="404"/>
              </w:tabs>
              <w:autoSpaceDE w:val="0"/>
              <w:autoSpaceDN w:val="0"/>
              <w:adjustRightInd w:val="0"/>
              <w:spacing w:after="120"/>
              <w:ind w:left="136" w:firstLine="0"/>
              <w:rPr>
                <w:color w:val="000000"/>
                <w:sz w:val="22"/>
                <w:szCs w:val="22"/>
              </w:rPr>
            </w:pPr>
            <w:r w:rsidRPr="005E421A">
              <w:rPr>
                <w:color w:val="000000"/>
                <w:sz w:val="22"/>
                <w:szCs w:val="22"/>
              </w:rPr>
              <w:t>Medical Professionals</w:t>
            </w:r>
          </w:p>
        </w:tc>
      </w:tr>
      <w:tr w:rsidR="00874E6A" w14:paraId="1184E911" w14:textId="77777777" w:rsidTr="00DF36DC"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45566" w14:textId="77777777" w:rsidR="00874E6A" w:rsidRPr="005E421A" w:rsidRDefault="00874E6A" w:rsidP="00A336A5">
            <w:pPr>
              <w:autoSpaceDE w:val="0"/>
              <w:autoSpaceDN w:val="0"/>
              <w:adjustRightIn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5E421A">
              <w:rPr>
                <w:b/>
                <w:color w:val="000000"/>
                <w:sz w:val="22"/>
                <w:szCs w:val="22"/>
              </w:rPr>
              <w:t>Liaises with externally</w:t>
            </w:r>
            <w:r w:rsidRPr="005E421A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CDBCE" w14:textId="60BBA6B8" w:rsidR="00874E6A" w:rsidRPr="005E421A" w:rsidRDefault="00D23D37" w:rsidP="00D928FA">
            <w:pPr>
              <w:numPr>
                <w:ilvl w:val="0"/>
                <w:numId w:val="28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Community Members</w:t>
            </w:r>
          </w:p>
          <w:p w14:paraId="43A95F0D" w14:textId="77777777" w:rsidR="00874E6A" w:rsidRPr="005E421A" w:rsidRDefault="00874E6A" w:rsidP="00D928FA">
            <w:pPr>
              <w:numPr>
                <w:ilvl w:val="0"/>
                <w:numId w:val="28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color w:val="000000"/>
                <w:sz w:val="22"/>
                <w:szCs w:val="22"/>
              </w:rPr>
            </w:pPr>
            <w:r w:rsidRPr="005E421A">
              <w:rPr>
                <w:color w:val="000000"/>
                <w:sz w:val="22"/>
                <w:szCs w:val="22"/>
              </w:rPr>
              <w:t>Family Members</w:t>
            </w:r>
          </w:p>
          <w:p w14:paraId="53B0612B" w14:textId="77777777" w:rsidR="00874E6A" w:rsidRPr="005E421A" w:rsidRDefault="00874E6A" w:rsidP="00D928FA">
            <w:pPr>
              <w:numPr>
                <w:ilvl w:val="0"/>
                <w:numId w:val="28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color w:val="000000"/>
                <w:sz w:val="22"/>
                <w:szCs w:val="22"/>
              </w:rPr>
            </w:pPr>
            <w:r w:rsidRPr="005E421A">
              <w:rPr>
                <w:color w:val="000000"/>
                <w:sz w:val="22"/>
                <w:szCs w:val="22"/>
              </w:rPr>
              <w:t>Service Providers</w:t>
            </w:r>
          </w:p>
          <w:p w14:paraId="308C9A98" w14:textId="77777777" w:rsidR="00874E6A" w:rsidRPr="005E421A" w:rsidRDefault="00874E6A" w:rsidP="00D928FA">
            <w:pPr>
              <w:numPr>
                <w:ilvl w:val="0"/>
                <w:numId w:val="28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color w:val="000000"/>
                <w:sz w:val="22"/>
                <w:szCs w:val="22"/>
              </w:rPr>
            </w:pPr>
            <w:r w:rsidRPr="005E421A">
              <w:rPr>
                <w:color w:val="000000"/>
                <w:sz w:val="22"/>
                <w:szCs w:val="22"/>
              </w:rPr>
              <w:t>Consultants</w:t>
            </w:r>
          </w:p>
          <w:p w14:paraId="16FA816B" w14:textId="77777777" w:rsidR="00874E6A" w:rsidRDefault="00874E6A" w:rsidP="00D928FA">
            <w:pPr>
              <w:numPr>
                <w:ilvl w:val="0"/>
                <w:numId w:val="28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color w:val="000000"/>
                <w:sz w:val="22"/>
                <w:szCs w:val="22"/>
              </w:rPr>
            </w:pPr>
            <w:r w:rsidRPr="005E421A">
              <w:rPr>
                <w:color w:val="000000"/>
                <w:sz w:val="22"/>
                <w:szCs w:val="22"/>
              </w:rPr>
              <w:t>General Public</w:t>
            </w:r>
          </w:p>
          <w:p w14:paraId="1D13893F" w14:textId="43A2A67E" w:rsidR="00E51F62" w:rsidRPr="005E421A" w:rsidRDefault="00E51F62" w:rsidP="00D928FA">
            <w:pPr>
              <w:numPr>
                <w:ilvl w:val="0"/>
                <w:numId w:val="28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Auxiliary and other Ancillary groups</w:t>
            </w:r>
          </w:p>
        </w:tc>
      </w:tr>
      <w:tr w:rsidR="00DF36DC" w:rsidRPr="00DF36DC" w14:paraId="630F4B47" w14:textId="77777777" w:rsidTr="00736778">
        <w:trPr>
          <w:trHeight w:val="562"/>
        </w:trPr>
        <w:tc>
          <w:tcPr>
            <w:tcW w:w="9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6B00EC" w14:textId="63936BB5" w:rsidR="00DF36DC" w:rsidRPr="00DF36DC" w:rsidRDefault="00DF36DC" w:rsidP="00D928FA">
            <w:pPr>
              <w:tabs>
                <w:tab w:val="left" w:pos="404"/>
              </w:tabs>
              <w:autoSpaceDE w:val="0"/>
              <w:autoSpaceDN w:val="0"/>
              <w:adjustRightInd w:val="0"/>
              <w:ind w:left="13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6DC">
              <w:rPr>
                <w:b/>
                <w:bCs/>
                <w:color w:val="000000"/>
                <w:sz w:val="22"/>
                <w:szCs w:val="22"/>
              </w:rPr>
              <w:t>Key Performance Criteria</w:t>
            </w:r>
          </w:p>
        </w:tc>
      </w:tr>
      <w:tr w:rsidR="00FB34EB" w:rsidRPr="00F47C79" w14:paraId="1CDFFD0C" w14:textId="77777777" w:rsidTr="00DF36DC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26695E5" w14:textId="4A17E739" w:rsidR="00FB34EB" w:rsidRPr="00DF36DC" w:rsidRDefault="00367558" w:rsidP="00A336A5">
            <w:pPr>
              <w:autoSpaceDE w:val="0"/>
              <w:autoSpaceDN w:val="0"/>
              <w:adjustRightInd w:val="0"/>
              <w:spacing w:before="120"/>
              <w:ind w:left="1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Program </w:t>
            </w:r>
            <w:r w:rsidR="00FB34EB" w:rsidRPr="00DF36DC">
              <w:rPr>
                <w:b/>
                <w:bCs/>
                <w:color w:val="000000"/>
                <w:sz w:val="22"/>
                <w:szCs w:val="22"/>
              </w:rPr>
              <w:t>and Service Delivery</w:t>
            </w:r>
          </w:p>
        </w:tc>
        <w:tc>
          <w:tcPr>
            <w:tcW w:w="7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49112DC" w14:textId="140C4B32" w:rsidR="00FB34EB" w:rsidRPr="005E421A" w:rsidRDefault="00FB34EB" w:rsidP="00D928FA">
            <w:pPr>
              <w:numPr>
                <w:ilvl w:val="0"/>
                <w:numId w:val="8"/>
              </w:numPr>
              <w:tabs>
                <w:tab w:val="left" w:pos="404"/>
              </w:tabs>
              <w:autoSpaceDE w:val="0"/>
              <w:autoSpaceDN w:val="0"/>
              <w:adjustRightInd w:val="0"/>
              <w:spacing w:before="40" w:after="40"/>
              <w:ind w:left="136" w:right="147" w:firstLine="0"/>
              <w:rPr>
                <w:color w:val="FF0000"/>
                <w:sz w:val="22"/>
                <w:szCs w:val="22"/>
              </w:rPr>
            </w:pPr>
            <w:r w:rsidRPr="005E421A">
              <w:rPr>
                <w:sz w:val="22"/>
                <w:szCs w:val="22"/>
              </w:rPr>
              <w:t xml:space="preserve">Initiate, develop, facilitate, and advise of appropriate group and </w:t>
            </w:r>
            <w:r w:rsidR="005E3EAE">
              <w:rPr>
                <w:sz w:val="22"/>
                <w:szCs w:val="22"/>
              </w:rPr>
              <w:tab/>
            </w:r>
            <w:r w:rsidRPr="005E421A">
              <w:rPr>
                <w:sz w:val="22"/>
                <w:szCs w:val="22"/>
              </w:rPr>
              <w:t xml:space="preserve">individual programs for </w:t>
            </w:r>
            <w:r w:rsidR="00DF36DC">
              <w:rPr>
                <w:sz w:val="22"/>
                <w:szCs w:val="22"/>
              </w:rPr>
              <w:t>consumers</w:t>
            </w:r>
            <w:r w:rsidRPr="005E421A">
              <w:rPr>
                <w:sz w:val="22"/>
                <w:szCs w:val="22"/>
              </w:rPr>
              <w:t xml:space="preserve"> on a</w:t>
            </w:r>
            <w:r>
              <w:rPr>
                <w:sz w:val="22"/>
                <w:szCs w:val="22"/>
              </w:rPr>
              <w:t>n</w:t>
            </w:r>
            <w:r w:rsidRPr="005E421A">
              <w:rPr>
                <w:sz w:val="22"/>
                <w:szCs w:val="22"/>
              </w:rPr>
              <w:t xml:space="preserve"> </w:t>
            </w:r>
            <w:r w:rsidRPr="00896C79">
              <w:rPr>
                <w:sz w:val="22"/>
                <w:szCs w:val="22"/>
              </w:rPr>
              <w:t>ongoing basis.</w:t>
            </w:r>
          </w:p>
          <w:p w14:paraId="3C8D6342" w14:textId="36AD8240" w:rsidR="00FB34EB" w:rsidRPr="005E421A" w:rsidRDefault="00FB34EB" w:rsidP="00D928FA">
            <w:pPr>
              <w:numPr>
                <w:ilvl w:val="0"/>
                <w:numId w:val="8"/>
              </w:numPr>
              <w:tabs>
                <w:tab w:val="left" w:pos="404"/>
              </w:tabs>
              <w:autoSpaceDE w:val="0"/>
              <w:autoSpaceDN w:val="0"/>
              <w:adjustRightInd w:val="0"/>
              <w:spacing w:before="40" w:after="40"/>
              <w:ind w:left="136" w:right="147" w:firstLine="0"/>
              <w:rPr>
                <w:color w:val="FF0000"/>
                <w:sz w:val="22"/>
                <w:szCs w:val="22"/>
              </w:rPr>
            </w:pPr>
            <w:r w:rsidRPr="005E421A">
              <w:rPr>
                <w:sz w:val="22"/>
                <w:szCs w:val="22"/>
              </w:rPr>
              <w:t xml:space="preserve">Re-assess </w:t>
            </w:r>
            <w:r w:rsidR="00DF36DC">
              <w:rPr>
                <w:sz w:val="22"/>
                <w:szCs w:val="22"/>
              </w:rPr>
              <w:t>consumers</w:t>
            </w:r>
            <w:r w:rsidRPr="005E421A">
              <w:rPr>
                <w:sz w:val="22"/>
                <w:szCs w:val="22"/>
              </w:rPr>
              <w:t xml:space="preserve"> response to therapies on a </w:t>
            </w:r>
            <w:r w:rsidR="004B1A47">
              <w:rPr>
                <w:sz w:val="22"/>
                <w:szCs w:val="22"/>
              </w:rPr>
              <w:t>3-monthly</w:t>
            </w:r>
            <w:r w:rsidRPr="005E421A">
              <w:rPr>
                <w:sz w:val="22"/>
                <w:szCs w:val="22"/>
              </w:rPr>
              <w:t xml:space="preserve"> basis </w:t>
            </w:r>
            <w:r w:rsidR="005E3EAE">
              <w:rPr>
                <w:sz w:val="22"/>
                <w:szCs w:val="22"/>
              </w:rPr>
              <w:tab/>
            </w:r>
            <w:r w:rsidR="00EC5F7A">
              <w:rPr>
                <w:sz w:val="22"/>
                <w:szCs w:val="22"/>
              </w:rPr>
              <w:t xml:space="preserve">(or earlier if required) </w:t>
            </w:r>
            <w:r w:rsidRPr="005E421A">
              <w:rPr>
                <w:sz w:val="22"/>
                <w:szCs w:val="22"/>
              </w:rPr>
              <w:t>and modify therapies accordingly.</w:t>
            </w:r>
          </w:p>
          <w:p w14:paraId="1725A396" w14:textId="492A45F2" w:rsidR="00FB34EB" w:rsidRPr="005E421A" w:rsidRDefault="00FB34EB" w:rsidP="00D928FA">
            <w:pPr>
              <w:numPr>
                <w:ilvl w:val="0"/>
                <w:numId w:val="8"/>
              </w:numPr>
              <w:tabs>
                <w:tab w:val="left" w:pos="404"/>
              </w:tabs>
              <w:autoSpaceDE w:val="0"/>
              <w:autoSpaceDN w:val="0"/>
              <w:adjustRightInd w:val="0"/>
              <w:spacing w:before="40" w:after="40"/>
              <w:ind w:left="136" w:right="147" w:firstLine="0"/>
              <w:rPr>
                <w:color w:val="FF0000"/>
                <w:sz w:val="22"/>
                <w:szCs w:val="22"/>
              </w:rPr>
            </w:pPr>
            <w:r w:rsidRPr="005E421A">
              <w:rPr>
                <w:sz w:val="22"/>
                <w:szCs w:val="22"/>
              </w:rPr>
              <w:t xml:space="preserve">Ensure accurate and timely </w:t>
            </w:r>
            <w:r w:rsidR="00EC5F7A">
              <w:rPr>
                <w:sz w:val="22"/>
                <w:szCs w:val="22"/>
              </w:rPr>
              <w:t>consumer</w:t>
            </w:r>
            <w:r w:rsidRPr="005E421A">
              <w:rPr>
                <w:sz w:val="22"/>
                <w:szCs w:val="22"/>
              </w:rPr>
              <w:t xml:space="preserve"> documentation is </w:t>
            </w:r>
            <w:r w:rsidR="005E3EAE">
              <w:rPr>
                <w:sz w:val="22"/>
                <w:szCs w:val="22"/>
              </w:rPr>
              <w:tab/>
            </w:r>
            <w:r w:rsidRPr="005E421A">
              <w:rPr>
                <w:sz w:val="22"/>
                <w:szCs w:val="22"/>
              </w:rPr>
              <w:t xml:space="preserve">maintained </w:t>
            </w:r>
            <w:r w:rsidR="004B1A47" w:rsidRPr="005E421A">
              <w:rPr>
                <w:sz w:val="22"/>
                <w:szCs w:val="22"/>
              </w:rPr>
              <w:t>regarding</w:t>
            </w:r>
            <w:r w:rsidRPr="005E421A">
              <w:rPr>
                <w:sz w:val="22"/>
                <w:szCs w:val="22"/>
              </w:rPr>
              <w:t xml:space="preserve"> participation in </w:t>
            </w:r>
            <w:r w:rsidR="00891BC9">
              <w:rPr>
                <w:sz w:val="22"/>
                <w:szCs w:val="22"/>
              </w:rPr>
              <w:t>group</w:t>
            </w:r>
            <w:r w:rsidRPr="005E421A">
              <w:rPr>
                <w:sz w:val="22"/>
                <w:szCs w:val="22"/>
              </w:rPr>
              <w:t xml:space="preserve"> and individual </w:t>
            </w:r>
            <w:r w:rsidR="005E3EAE">
              <w:rPr>
                <w:sz w:val="22"/>
                <w:szCs w:val="22"/>
              </w:rPr>
              <w:tab/>
            </w:r>
            <w:r w:rsidRPr="005E421A">
              <w:rPr>
                <w:sz w:val="22"/>
                <w:szCs w:val="22"/>
              </w:rPr>
              <w:t>programs.</w:t>
            </w:r>
          </w:p>
          <w:p w14:paraId="1A016558" w14:textId="35DD9792" w:rsidR="00FB34EB" w:rsidRPr="005E421A" w:rsidRDefault="004B1A47" w:rsidP="00D928FA">
            <w:pPr>
              <w:numPr>
                <w:ilvl w:val="0"/>
                <w:numId w:val="8"/>
              </w:numPr>
              <w:tabs>
                <w:tab w:val="left" w:pos="404"/>
              </w:tabs>
              <w:autoSpaceDE w:val="0"/>
              <w:autoSpaceDN w:val="0"/>
              <w:adjustRightInd w:val="0"/>
              <w:spacing w:before="40" w:after="40"/>
              <w:ind w:left="136" w:right="147"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conjunction with </w:t>
            </w:r>
            <w:r w:rsidR="007574BF">
              <w:rPr>
                <w:sz w:val="22"/>
                <w:szCs w:val="22"/>
              </w:rPr>
              <w:t>Administration</w:t>
            </w:r>
            <w:r>
              <w:rPr>
                <w:sz w:val="22"/>
                <w:szCs w:val="22"/>
              </w:rPr>
              <w:t xml:space="preserve"> and the Executive Director of </w:t>
            </w:r>
            <w:r w:rsidR="005E3EAE">
              <w:rPr>
                <w:sz w:val="22"/>
                <w:szCs w:val="22"/>
              </w:rPr>
              <w:tab/>
            </w:r>
            <w:r w:rsidR="007574B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perations o</w:t>
            </w:r>
            <w:r w:rsidR="00FB34EB" w:rsidRPr="005E421A">
              <w:rPr>
                <w:sz w:val="22"/>
                <w:szCs w:val="22"/>
              </w:rPr>
              <w:t>rganise</w:t>
            </w:r>
            <w:r w:rsidR="007574BF">
              <w:rPr>
                <w:sz w:val="22"/>
                <w:szCs w:val="22"/>
              </w:rPr>
              <w:t xml:space="preserve"> the Monthly Resident </w:t>
            </w:r>
            <w:r w:rsidR="0018088B">
              <w:rPr>
                <w:sz w:val="22"/>
                <w:szCs w:val="22"/>
              </w:rPr>
              <w:t>&amp;</w:t>
            </w:r>
            <w:r w:rsidR="007574BF">
              <w:rPr>
                <w:sz w:val="22"/>
                <w:szCs w:val="22"/>
              </w:rPr>
              <w:t xml:space="preserve"> Representative</w:t>
            </w:r>
            <w:r w:rsidR="0018088B">
              <w:rPr>
                <w:sz w:val="22"/>
                <w:szCs w:val="22"/>
              </w:rPr>
              <w:t xml:space="preserve"> </w:t>
            </w:r>
            <w:r w:rsidR="005E3EAE">
              <w:rPr>
                <w:sz w:val="22"/>
                <w:szCs w:val="22"/>
              </w:rPr>
              <w:tab/>
            </w:r>
            <w:r w:rsidR="0018088B">
              <w:rPr>
                <w:sz w:val="22"/>
                <w:szCs w:val="22"/>
              </w:rPr>
              <w:t>meetings. This includes</w:t>
            </w:r>
            <w:r w:rsidR="00FB34EB" w:rsidRPr="005E421A">
              <w:rPr>
                <w:sz w:val="22"/>
                <w:szCs w:val="22"/>
              </w:rPr>
              <w:t xml:space="preserve"> </w:t>
            </w:r>
            <w:r w:rsidR="00891BC9">
              <w:rPr>
                <w:sz w:val="22"/>
                <w:szCs w:val="22"/>
              </w:rPr>
              <w:t>atte</w:t>
            </w:r>
            <w:r w:rsidR="002C5DA1">
              <w:rPr>
                <w:sz w:val="22"/>
                <w:szCs w:val="22"/>
              </w:rPr>
              <w:t>n</w:t>
            </w:r>
            <w:r w:rsidR="00891BC9">
              <w:rPr>
                <w:sz w:val="22"/>
                <w:szCs w:val="22"/>
              </w:rPr>
              <w:t>d</w:t>
            </w:r>
            <w:r w:rsidR="0018088B">
              <w:rPr>
                <w:sz w:val="22"/>
                <w:szCs w:val="22"/>
              </w:rPr>
              <w:t>ance</w:t>
            </w:r>
            <w:r w:rsidR="00FB34EB" w:rsidRPr="005E421A">
              <w:rPr>
                <w:sz w:val="22"/>
                <w:szCs w:val="22"/>
              </w:rPr>
              <w:t xml:space="preserve"> </w:t>
            </w:r>
            <w:r w:rsidR="002C5DA1">
              <w:rPr>
                <w:sz w:val="22"/>
                <w:szCs w:val="22"/>
              </w:rPr>
              <w:t>and provid</w:t>
            </w:r>
            <w:r w:rsidR="0018088B">
              <w:rPr>
                <w:sz w:val="22"/>
                <w:szCs w:val="22"/>
              </w:rPr>
              <w:t xml:space="preserve">ing the monthly </w:t>
            </w:r>
            <w:r w:rsidR="005E3EAE">
              <w:rPr>
                <w:sz w:val="22"/>
                <w:szCs w:val="22"/>
              </w:rPr>
              <w:tab/>
            </w:r>
            <w:r w:rsidR="002C5DA1">
              <w:rPr>
                <w:sz w:val="22"/>
                <w:szCs w:val="22"/>
              </w:rPr>
              <w:t xml:space="preserve">report to </w:t>
            </w:r>
            <w:r w:rsidR="00891BC9">
              <w:rPr>
                <w:sz w:val="22"/>
                <w:szCs w:val="22"/>
              </w:rPr>
              <w:t>all Consumer</w:t>
            </w:r>
            <w:r w:rsidR="00FB34EB" w:rsidRPr="005E421A">
              <w:rPr>
                <w:sz w:val="22"/>
                <w:szCs w:val="22"/>
              </w:rPr>
              <w:t xml:space="preserve"> </w:t>
            </w:r>
            <w:r w:rsidR="0018088B">
              <w:rPr>
                <w:sz w:val="22"/>
                <w:szCs w:val="22"/>
              </w:rPr>
              <w:t>at the meetings</w:t>
            </w:r>
            <w:r>
              <w:rPr>
                <w:sz w:val="22"/>
                <w:szCs w:val="22"/>
              </w:rPr>
              <w:t xml:space="preserve">. </w:t>
            </w:r>
          </w:p>
          <w:p w14:paraId="6180E813" w14:textId="77777777" w:rsidR="00FB34EB" w:rsidRPr="00CB1828" w:rsidRDefault="00FB34EB" w:rsidP="00D928FA">
            <w:pPr>
              <w:numPr>
                <w:ilvl w:val="0"/>
                <w:numId w:val="8"/>
              </w:numPr>
              <w:tabs>
                <w:tab w:val="left" w:pos="404"/>
              </w:tabs>
              <w:autoSpaceDE w:val="0"/>
              <w:autoSpaceDN w:val="0"/>
              <w:adjustRightInd w:val="0"/>
              <w:spacing w:before="40" w:after="40"/>
              <w:ind w:left="136" w:right="147" w:firstLine="0"/>
              <w:rPr>
                <w:color w:val="FF0000"/>
                <w:sz w:val="22"/>
                <w:szCs w:val="22"/>
              </w:rPr>
            </w:pPr>
            <w:r w:rsidRPr="005E421A">
              <w:rPr>
                <w:sz w:val="22"/>
                <w:szCs w:val="22"/>
              </w:rPr>
              <w:t xml:space="preserve">Maintain up to date knowledge of all relevant legislative </w:t>
            </w:r>
            <w:r w:rsidR="005E3EAE">
              <w:rPr>
                <w:sz w:val="22"/>
                <w:szCs w:val="22"/>
              </w:rPr>
              <w:tab/>
            </w:r>
            <w:r w:rsidRPr="005E421A">
              <w:rPr>
                <w:sz w:val="22"/>
                <w:szCs w:val="22"/>
              </w:rPr>
              <w:t>requirements which effect Div</w:t>
            </w:r>
            <w:r>
              <w:rPr>
                <w:sz w:val="22"/>
                <w:szCs w:val="22"/>
              </w:rPr>
              <w:t>er</w:t>
            </w:r>
            <w:r w:rsidRPr="005E421A">
              <w:rPr>
                <w:sz w:val="22"/>
                <w:szCs w:val="22"/>
              </w:rPr>
              <w:t>sional Therapy practice.</w:t>
            </w:r>
          </w:p>
          <w:p w14:paraId="1A420919" w14:textId="77777777" w:rsidR="00CB1828" w:rsidRDefault="00CB1828" w:rsidP="00CB1828">
            <w:pPr>
              <w:tabs>
                <w:tab w:val="left" w:pos="404"/>
              </w:tabs>
              <w:autoSpaceDE w:val="0"/>
              <w:autoSpaceDN w:val="0"/>
              <w:adjustRightInd w:val="0"/>
              <w:spacing w:before="40" w:after="40"/>
              <w:ind w:left="136" w:right="147"/>
              <w:rPr>
                <w:sz w:val="22"/>
                <w:szCs w:val="22"/>
              </w:rPr>
            </w:pPr>
          </w:p>
          <w:p w14:paraId="77409236" w14:textId="77777777" w:rsidR="00CB1828" w:rsidRDefault="00CB1828" w:rsidP="00CB1828">
            <w:pPr>
              <w:tabs>
                <w:tab w:val="left" w:pos="404"/>
              </w:tabs>
              <w:autoSpaceDE w:val="0"/>
              <w:autoSpaceDN w:val="0"/>
              <w:adjustRightInd w:val="0"/>
              <w:spacing w:before="40" w:after="40"/>
              <w:ind w:left="136" w:right="147"/>
              <w:rPr>
                <w:sz w:val="22"/>
                <w:szCs w:val="22"/>
              </w:rPr>
            </w:pPr>
          </w:p>
          <w:p w14:paraId="4299AF1E" w14:textId="7263BC6D" w:rsidR="00CB1828" w:rsidRPr="005E421A" w:rsidRDefault="00CB1828" w:rsidP="00CB1828">
            <w:pPr>
              <w:tabs>
                <w:tab w:val="left" w:pos="404"/>
              </w:tabs>
              <w:autoSpaceDE w:val="0"/>
              <w:autoSpaceDN w:val="0"/>
              <w:adjustRightInd w:val="0"/>
              <w:spacing w:before="40" w:after="40"/>
              <w:ind w:left="136" w:right="147"/>
              <w:rPr>
                <w:color w:val="FF0000"/>
                <w:sz w:val="22"/>
                <w:szCs w:val="22"/>
              </w:rPr>
            </w:pPr>
          </w:p>
        </w:tc>
      </w:tr>
      <w:tr w:rsidR="00FB34EB" w:rsidRPr="00F47C79" w14:paraId="543F253C" w14:textId="77777777" w:rsidTr="00DF36DC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BBA02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DF36DC">
              <w:rPr>
                <w:b/>
                <w:bCs/>
                <w:color w:val="000000"/>
                <w:sz w:val="22"/>
                <w:szCs w:val="22"/>
              </w:rPr>
              <w:t>Accreditation</w:t>
            </w:r>
          </w:p>
        </w:tc>
        <w:tc>
          <w:tcPr>
            <w:tcW w:w="71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EC7C685" w14:textId="77777777" w:rsidR="00FB34EB" w:rsidRDefault="00FB34EB" w:rsidP="00D928FA">
            <w:pPr>
              <w:numPr>
                <w:ilvl w:val="0"/>
                <w:numId w:val="9"/>
              </w:numPr>
              <w:tabs>
                <w:tab w:val="left" w:pos="404"/>
              </w:tabs>
              <w:autoSpaceDE w:val="0"/>
              <w:autoSpaceDN w:val="0"/>
              <w:adjustRightInd w:val="0"/>
              <w:spacing w:before="40" w:after="40"/>
              <w:ind w:left="136" w:right="147" w:firstLine="0"/>
              <w:rPr>
                <w:sz w:val="22"/>
                <w:szCs w:val="22"/>
              </w:rPr>
            </w:pPr>
            <w:r w:rsidRPr="005E421A">
              <w:rPr>
                <w:sz w:val="22"/>
                <w:szCs w:val="22"/>
              </w:rPr>
              <w:t xml:space="preserve">Support </w:t>
            </w:r>
            <w:r w:rsidR="00302863">
              <w:rPr>
                <w:sz w:val="22"/>
                <w:szCs w:val="22"/>
              </w:rPr>
              <w:t xml:space="preserve">Finley Regional Cares compliance with </w:t>
            </w:r>
            <w:r w:rsidRPr="005E421A">
              <w:rPr>
                <w:sz w:val="22"/>
                <w:szCs w:val="22"/>
              </w:rPr>
              <w:t xml:space="preserve">Aged Care </w:t>
            </w:r>
            <w:r w:rsidR="00740EF7">
              <w:rPr>
                <w:sz w:val="22"/>
                <w:szCs w:val="22"/>
              </w:rPr>
              <w:t>Quality</w:t>
            </w:r>
            <w:r w:rsidR="00F378B8">
              <w:rPr>
                <w:sz w:val="22"/>
                <w:szCs w:val="22"/>
              </w:rPr>
              <w:t xml:space="preserve"> </w:t>
            </w:r>
            <w:r w:rsidR="005E3EAE">
              <w:rPr>
                <w:sz w:val="22"/>
                <w:szCs w:val="22"/>
              </w:rPr>
              <w:tab/>
            </w:r>
            <w:r w:rsidRPr="005E421A">
              <w:rPr>
                <w:sz w:val="22"/>
                <w:szCs w:val="22"/>
              </w:rPr>
              <w:t xml:space="preserve">Standards and </w:t>
            </w:r>
            <w:r w:rsidR="00F378B8">
              <w:rPr>
                <w:sz w:val="22"/>
                <w:szCs w:val="22"/>
              </w:rPr>
              <w:t xml:space="preserve">meeting </w:t>
            </w:r>
            <w:r w:rsidRPr="005E421A">
              <w:rPr>
                <w:sz w:val="22"/>
                <w:szCs w:val="22"/>
              </w:rPr>
              <w:t xml:space="preserve">Accreditation </w:t>
            </w:r>
            <w:r w:rsidR="00F378B8">
              <w:rPr>
                <w:sz w:val="22"/>
                <w:szCs w:val="22"/>
              </w:rPr>
              <w:t xml:space="preserve">requirements </w:t>
            </w:r>
            <w:r w:rsidRPr="005E421A">
              <w:rPr>
                <w:sz w:val="22"/>
                <w:szCs w:val="22"/>
              </w:rPr>
              <w:t xml:space="preserve">as </w:t>
            </w:r>
            <w:r w:rsidR="00F378B8">
              <w:rPr>
                <w:sz w:val="22"/>
                <w:szCs w:val="22"/>
              </w:rPr>
              <w:t xml:space="preserve">it pertains to </w:t>
            </w:r>
            <w:r w:rsidR="005E3EAE">
              <w:rPr>
                <w:sz w:val="22"/>
                <w:szCs w:val="22"/>
              </w:rPr>
              <w:tab/>
            </w:r>
            <w:r w:rsidR="00F378B8">
              <w:rPr>
                <w:sz w:val="22"/>
                <w:szCs w:val="22"/>
              </w:rPr>
              <w:t>the W.L.L.P. and the specific</w:t>
            </w:r>
            <w:r w:rsidR="00740EF7">
              <w:rPr>
                <w:sz w:val="22"/>
                <w:szCs w:val="22"/>
              </w:rPr>
              <w:t xml:space="preserve"> Standard 4</w:t>
            </w:r>
            <w:r w:rsidR="00F378B8">
              <w:rPr>
                <w:sz w:val="22"/>
                <w:szCs w:val="22"/>
              </w:rPr>
              <w:t xml:space="preserve"> </w:t>
            </w:r>
            <w:r w:rsidR="00740EF7">
              <w:rPr>
                <w:sz w:val="22"/>
                <w:szCs w:val="22"/>
              </w:rPr>
              <w:t xml:space="preserve">“Services and Supports </w:t>
            </w:r>
            <w:r w:rsidR="005E3EAE">
              <w:rPr>
                <w:sz w:val="22"/>
                <w:szCs w:val="22"/>
              </w:rPr>
              <w:tab/>
            </w:r>
            <w:r w:rsidR="00740EF7">
              <w:rPr>
                <w:sz w:val="22"/>
                <w:szCs w:val="22"/>
              </w:rPr>
              <w:t xml:space="preserve">for Daily Living” </w:t>
            </w:r>
            <w:r w:rsidR="00E2652E">
              <w:rPr>
                <w:sz w:val="22"/>
                <w:szCs w:val="22"/>
              </w:rPr>
              <w:t>and other associated s</w:t>
            </w:r>
            <w:r w:rsidR="00740EF7">
              <w:rPr>
                <w:sz w:val="22"/>
                <w:szCs w:val="22"/>
              </w:rPr>
              <w:t>tandard</w:t>
            </w:r>
            <w:r w:rsidR="00E2652E">
              <w:rPr>
                <w:sz w:val="22"/>
                <w:szCs w:val="22"/>
              </w:rPr>
              <w:t>s</w:t>
            </w:r>
            <w:r w:rsidR="00740EF7">
              <w:rPr>
                <w:sz w:val="22"/>
                <w:szCs w:val="22"/>
              </w:rPr>
              <w:t xml:space="preserve"> at all times</w:t>
            </w:r>
            <w:r w:rsidR="00E2652E">
              <w:rPr>
                <w:sz w:val="22"/>
                <w:szCs w:val="22"/>
              </w:rPr>
              <w:t>.</w:t>
            </w:r>
          </w:p>
          <w:p w14:paraId="795BDD21" w14:textId="03362220" w:rsidR="00CB1828" w:rsidRPr="005E421A" w:rsidRDefault="00CB1828" w:rsidP="00CB1828">
            <w:pPr>
              <w:tabs>
                <w:tab w:val="left" w:pos="404"/>
              </w:tabs>
              <w:autoSpaceDE w:val="0"/>
              <w:autoSpaceDN w:val="0"/>
              <w:adjustRightInd w:val="0"/>
              <w:spacing w:before="40" w:after="40"/>
              <w:ind w:right="147"/>
              <w:rPr>
                <w:sz w:val="22"/>
                <w:szCs w:val="22"/>
              </w:rPr>
            </w:pPr>
          </w:p>
        </w:tc>
      </w:tr>
      <w:tr w:rsidR="00FB34EB" w:rsidRPr="00F47C79" w14:paraId="44993896" w14:textId="77777777" w:rsidTr="00DF36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22AC120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DF36DC">
              <w:rPr>
                <w:b/>
                <w:bCs/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D3FB3EE" w14:textId="64761291" w:rsidR="00FB34EB" w:rsidRPr="005E421A" w:rsidRDefault="00FB34EB" w:rsidP="00D928FA">
            <w:pPr>
              <w:numPr>
                <w:ilvl w:val="0"/>
                <w:numId w:val="9"/>
              </w:numPr>
              <w:tabs>
                <w:tab w:val="left" w:pos="404"/>
              </w:tabs>
              <w:autoSpaceDE w:val="0"/>
              <w:autoSpaceDN w:val="0"/>
              <w:adjustRightInd w:val="0"/>
              <w:spacing w:before="120"/>
              <w:ind w:left="136" w:firstLine="0"/>
              <w:rPr>
                <w:sz w:val="22"/>
                <w:szCs w:val="22"/>
              </w:rPr>
            </w:pPr>
            <w:r w:rsidRPr="005E421A">
              <w:rPr>
                <w:sz w:val="22"/>
                <w:szCs w:val="22"/>
              </w:rPr>
              <w:t xml:space="preserve">Develop and maintain professional relationships with </w:t>
            </w:r>
            <w:r w:rsidR="00E2652E">
              <w:rPr>
                <w:sz w:val="22"/>
                <w:szCs w:val="22"/>
              </w:rPr>
              <w:t>Consumers</w:t>
            </w:r>
            <w:r w:rsidRPr="005E421A">
              <w:rPr>
                <w:sz w:val="22"/>
                <w:szCs w:val="22"/>
              </w:rPr>
              <w:t xml:space="preserve">, </w:t>
            </w:r>
            <w:r w:rsidR="005E3EAE">
              <w:rPr>
                <w:sz w:val="22"/>
                <w:szCs w:val="22"/>
              </w:rPr>
              <w:tab/>
            </w:r>
            <w:r w:rsidRPr="005E421A">
              <w:rPr>
                <w:sz w:val="22"/>
                <w:szCs w:val="22"/>
              </w:rPr>
              <w:t xml:space="preserve">their families and visitors, contractors and other health professionals </w:t>
            </w:r>
            <w:r w:rsidR="005E3EAE">
              <w:rPr>
                <w:sz w:val="22"/>
                <w:szCs w:val="22"/>
              </w:rPr>
              <w:tab/>
            </w:r>
            <w:r w:rsidRPr="005E421A">
              <w:rPr>
                <w:sz w:val="22"/>
                <w:szCs w:val="22"/>
              </w:rPr>
              <w:t xml:space="preserve">and internal staff ensuring </w:t>
            </w:r>
            <w:r w:rsidR="00257FCF">
              <w:rPr>
                <w:sz w:val="22"/>
                <w:szCs w:val="22"/>
              </w:rPr>
              <w:t>high</w:t>
            </w:r>
            <w:r w:rsidRPr="005E421A">
              <w:rPr>
                <w:sz w:val="22"/>
                <w:szCs w:val="22"/>
              </w:rPr>
              <w:t xml:space="preserve"> satisfaction in services is maintained</w:t>
            </w:r>
          </w:p>
          <w:p w14:paraId="46051741" w14:textId="77777777" w:rsidR="00FA7295" w:rsidRDefault="00257FCF" w:rsidP="00D928FA">
            <w:pPr>
              <w:numPr>
                <w:ilvl w:val="0"/>
                <w:numId w:val="9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</w:t>
            </w:r>
            <w:r w:rsidR="00FA7295">
              <w:rPr>
                <w:sz w:val="22"/>
                <w:szCs w:val="22"/>
              </w:rPr>
              <w:t xml:space="preserve"> and chair</w:t>
            </w:r>
            <w:r w:rsidR="00FB34EB" w:rsidRPr="005E42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</w:t>
            </w:r>
            <w:r w:rsidR="00FB34EB" w:rsidRPr="005E421A">
              <w:rPr>
                <w:sz w:val="22"/>
                <w:szCs w:val="22"/>
              </w:rPr>
              <w:t xml:space="preserve"> </w:t>
            </w:r>
            <w:r w:rsidR="00FA7295">
              <w:rPr>
                <w:sz w:val="22"/>
                <w:szCs w:val="22"/>
              </w:rPr>
              <w:t xml:space="preserve">W.L.L.P. </w:t>
            </w:r>
            <w:r w:rsidR="00FB34EB" w:rsidRPr="005E421A">
              <w:rPr>
                <w:sz w:val="22"/>
                <w:szCs w:val="22"/>
              </w:rPr>
              <w:t xml:space="preserve">team </w:t>
            </w:r>
            <w:r>
              <w:rPr>
                <w:sz w:val="22"/>
                <w:szCs w:val="22"/>
              </w:rPr>
              <w:t>meetings.</w:t>
            </w:r>
          </w:p>
          <w:p w14:paraId="5FE679FD" w14:textId="4354714C" w:rsidR="00FB34EB" w:rsidRPr="005E421A" w:rsidRDefault="00FA7295" w:rsidP="00D928FA">
            <w:pPr>
              <w:numPr>
                <w:ilvl w:val="0"/>
                <w:numId w:val="9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Attend and actively participate in all </w:t>
            </w:r>
            <w:r w:rsidR="00925857">
              <w:rPr>
                <w:sz w:val="22"/>
                <w:szCs w:val="22"/>
              </w:rPr>
              <w:t xml:space="preserve">Executive Management </w:t>
            </w:r>
            <w:r w:rsidR="00BF51B5">
              <w:rPr>
                <w:sz w:val="22"/>
                <w:szCs w:val="22"/>
              </w:rPr>
              <w:t xml:space="preserve">Team </w:t>
            </w:r>
            <w:r w:rsidR="00FB34EB" w:rsidRPr="005E421A">
              <w:rPr>
                <w:sz w:val="22"/>
                <w:szCs w:val="22"/>
              </w:rPr>
              <w:t>meetings</w:t>
            </w:r>
          </w:p>
          <w:p w14:paraId="2C16554F" w14:textId="77777777" w:rsidR="00FB34EB" w:rsidRDefault="00FB34EB" w:rsidP="00D928FA">
            <w:pPr>
              <w:numPr>
                <w:ilvl w:val="0"/>
                <w:numId w:val="9"/>
              </w:numPr>
              <w:tabs>
                <w:tab w:val="left" w:pos="404"/>
              </w:tabs>
              <w:autoSpaceDE w:val="0"/>
              <w:autoSpaceDN w:val="0"/>
              <w:adjustRightInd w:val="0"/>
              <w:spacing w:before="40" w:after="40"/>
              <w:ind w:left="136" w:right="147" w:firstLine="0"/>
              <w:rPr>
                <w:sz w:val="22"/>
                <w:szCs w:val="22"/>
              </w:rPr>
            </w:pPr>
            <w:r w:rsidRPr="005E421A">
              <w:rPr>
                <w:sz w:val="22"/>
                <w:szCs w:val="22"/>
              </w:rPr>
              <w:t>Ensure all documentation and/or verbal communication provided is accurate and delivered with set deadlines and presented in a professional manner</w:t>
            </w:r>
          </w:p>
          <w:p w14:paraId="224F6F22" w14:textId="77777777" w:rsidR="00E2766E" w:rsidRDefault="00E2766E" w:rsidP="00E2766E">
            <w:pPr>
              <w:tabs>
                <w:tab w:val="left" w:pos="404"/>
              </w:tabs>
              <w:autoSpaceDE w:val="0"/>
              <w:autoSpaceDN w:val="0"/>
              <w:adjustRightInd w:val="0"/>
              <w:spacing w:before="40" w:after="40"/>
              <w:ind w:right="147"/>
              <w:rPr>
                <w:sz w:val="22"/>
                <w:szCs w:val="22"/>
              </w:rPr>
            </w:pPr>
          </w:p>
          <w:p w14:paraId="27E2D885" w14:textId="6FD39030" w:rsidR="00E2766E" w:rsidRPr="005E421A" w:rsidRDefault="00E2766E" w:rsidP="00E2766E">
            <w:pPr>
              <w:tabs>
                <w:tab w:val="left" w:pos="404"/>
              </w:tabs>
              <w:autoSpaceDE w:val="0"/>
              <w:autoSpaceDN w:val="0"/>
              <w:adjustRightInd w:val="0"/>
              <w:spacing w:before="40" w:after="40"/>
              <w:ind w:right="147"/>
              <w:rPr>
                <w:sz w:val="22"/>
                <w:szCs w:val="22"/>
              </w:rPr>
            </w:pPr>
          </w:p>
        </w:tc>
      </w:tr>
      <w:tr w:rsidR="00FB34EB" w:rsidRPr="00F47C79" w14:paraId="3202F204" w14:textId="77777777" w:rsidTr="00DF36DC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95AD52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5B2717E7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05CCCF2A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1D34345C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76C96670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DF36DC">
              <w:rPr>
                <w:b/>
                <w:bCs/>
                <w:color w:val="000000"/>
                <w:sz w:val="22"/>
                <w:szCs w:val="22"/>
              </w:rPr>
              <w:t>Quality and Continuous Improvement</w:t>
            </w:r>
          </w:p>
          <w:p w14:paraId="276BDFA9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70700B5E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1570FF1A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2AF735EE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68DCA8C0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7442BDEA" w14:textId="3843D8FF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7707F2C8" w14:textId="2AA2B322" w:rsidR="003828F1" w:rsidRDefault="00695725" w:rsidP="00D928FA">
            <w:pPr>
              <w:numPr>
                <w:ilvl w:val="0"/>
                <w:numId w:val="10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right="14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Develop with the Quality Officer </w:t>
            </w:r>
            <w:r w:rsidR="003828F1">
              <w:rPr>
                <w:color w:val="000000"/>
                <w:sz w:val="22"/>
                <w:szCs w:val="22"/>
              </w:rPr>
              <w:t xml:space="preserve">relevant Audits and Quality </w:t>
            </w:r>
            <w:r w:rsidR="00F220A1">
              <w:rPr>
                <w:color w:val="000000"/>
                <w:sz w:val="22"/>
                <w:szCs w:val="22"/>
              </w:rPr>
              <w:tab/>
            </w:r>
            <w:r w:rsidR="003828F1">
              <w:rPr>
                <w:color w:val="000000"/>
                <w:sz w:val="22"/>
                <w:szCs w:val="22"/>
              </w:rPr>
              <w:t xml:space="preserve">Activities for the program to regularly review and improve the </w:t>
            </w:r>
            <w:r w:rsidR="00F220A1">
              <w:rPr>
                <w:color w:val="000000"/>
                <w:sz w:val="22"/>
                <w:szCs w:val="22"/>
              </w:rPr>
              <w:tab/>
            </w:r>
            <w:r w:rsidR="003828F1">
              <w:rPr>
                <w:color w:val="000000"/>
                <w:sz w:val="22"/>
                <w:szCs w:val="22"/>
              </w:rPr>
              <w:t>service.</w:t>
            </w:r>
          </w:p>
          <w:p w14:paraId="3F7CB6FD" w14:textId="3EBEED81" w:rsidR="00FB34EB" w:rsidRPr="005E421A" w:rsidRDefault="00FB34EB" w:rsidP="00D928FA">
            <w:pPr>
              <w:numPr>
                <w:ilvl w:val="0"/>
                <w:numId w:val="10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right="147" w:firstLine="0"/>
              <w:rPr>
                <w:color w:val="000000"/>
                <w:sz w:val="22"/>
                <w:szCs w:val="22"/>
              </w:rPr>
            </w:pPr>
            <w:r w:rsidRPr="005E421A">
              <w:rPr>
                <w:color w:val="000000"/>
                <w:sz w:val="22"/>
                <w:szCs w:val="22"/>
              </w:rPr>
              <w:t xml:space="preserve">Ensure required qualifications, registrations and accreditations are </w:t>
            </w:r>
            <w:r w:rsidR="00F220A1">
              <w:rPr>
                <w:color w:val="000000"/>
                <w:sz w:val="22"/>
                <w:szCs w:val="22"/>
              </w:rPr>
              <w:tab/>
            </w:r>
            <w:r w:rsidRPr="005E421A">
              <w:rPr>
                <w:color w:val="000000"/>
                <w:sz w:val="22"/>
                <w:szCs w:val="22"/>
              </w:rPr>
              <w:t>maintained and updated</w:t>
            </w:r>
          </w:p>
          <w:p w14:paraId="2E84E0DA" w14:textId="2AA8B84D" w:rsidR="00FB34EB" w:rsidRPr="005E421A" w:rsidRDefault="00FB34EB" w:rsidP="00D928FA">
            <w:pPr>
              <w:numPr>
                <w:ilvl w:val="0"/>
                <w:numId w:val="9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color w:val="000000"/>
                <w:sz w:val="22"/>
                <w:szCs w:val="22"/>
              </w:rPr>
            </w:pPr>
            <w:proofErr w:type="gramStart"/>
            <w:r w:rsidRPr="005E421A">
              <w:rPr>
                <w:color w:val="000000"/>
                <w:sz w:val="22"/>
                <w:szCs w:val="22"/>
              </w:rPr>
              <w:t xml:space="preserve">Adhere to accreditation standards </w:t>
            </w:r>
            <w:r w:rsidR="00BF51B5">
              <w:rPr>
                <w:color w:val="000000"/>
                <w:sz w:val="22"/>
                <w:szCs w:val="22"/>
              </w:rPr>
              <w:t>at all</w:t>
            </w:r>
            <w:r w:rsidRPr="005E421A">
              <w:rPr>
                <w:color w:val="000000"/>
                <w:sz w:val="22"/>
                <w:szCs w:val="22"/>
              </w:rPr>
              <w:t xml:space="preserve"> time</w:t>
            </w:r>
            <w:r w:rsidR="00BF51B5">
              <w:rPr>
                <w:color w:val="000000"/>
                <w:sz w:val="22"/>
                <w:szCs w:val="22"/>
              </w:rPr>
              <w:t>s</w:t>
            </w:r>
            <w:proofErr w:type="gramEnd"/>
            <w:r w:rsidRPr="005E421A">
              <w:rPr>
                <w:color w:val="000000"/>
                <w:sz w:val="22"/>
                <w:szCs w:val="22"/>
              </w:rPr>
              <w:t>.</w:t>
            </w:r>
          </w:p>
          <w:p w14:paraId="3AB2D5F9" w14:textId="3DAA32A6" w:rsidR="00FB34EB" w:rsidRPr="005E421A" w:rsidRDefault="00FB34EB" w:rsidP="00D928FA">
            <w:pPr>
              <w:numPr>
                <w:ilvl w:val="0"/>
                <w:numId w:val="10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right="147" w:firstLine="0"/>
              <w:rPr>
                <w:color w:val="000000"/>
                <w:sz w:val="22"/>
                <w:szCs w:val="22"/>
              </w:rPr>
            </w:pPr>
            <w:r w:rsidRPr="005E421A">
              <w:rPr>
                <w:color w:val="000000"/>
                <w:sz w:val="22"/>
                <w:szCs w:val="22"/>
              </w:rPr>
              <w:t xml:space="preserve">Actively be involved in </w:t>
            </w:r>
            <w:proofErr w:type="gramStart"/>
            <w:r w:rsidRPr="005E421A">
              <w:rPr>
                <w:color w:val="000000"/>
                <w:sz w:val="22"/>
                <w:szCs w:val="22"/>
              </w:rPr>
              <w:t xml:space="preserve">assisting and implementing accreditation </w:t>
            </w:r>
            <w:r w:rsidR="00F220A1">
              <w:rPr>
                <w:color w:val="000000"/>
                <w:sz w:val="22"/>
                <w:szCs w:val="22"/>
              </w:rPr>
              <w:tab/>
            </w:r>
            <w:r w:rsidRPr="005E421A">
              <w:rPr>
                <w:color w:val="000000"/>
                <w:sz w:val="22"/>
                <w:szCs w:val="22"/>
              </w:rPr>
              <w:t xml:space="preserve">standards and improvements </w:t>
            </w:r>
            <w:r w:rsidR="00060853">
              <w:rPr>
                <w:color w:val="000000"/>
                <w:sz w:val="22"/>
                <w:szCs w:val="22"/>
              </w:rPr>
              <w:t>at all times</w:t>
            </w:r>
            <w:proofErr w:type="gramEnd"/>
            <w:r w:rsidRPr="005E421A">
              <w:rPr>
                <w:color w:val="000000"/>
                <w:sz w:val="22"/>
                <w:szCs w:val="22"/>
              </w:rPr>
              <w:t>.</w:t>
            </w:r>
          </w:p>
          <w:p w14:paraId="79C795EF" w14:textId="1403B2D8" w:rsidR="00FB34EB" w:rsidRPr="005E421A" w:rsidRDefault="00FB34EB" w:rsidP="00D928FA">
            <w:pPr>
              <w:numPr>
                <w:ilvl w:val="0"/>
                <w:numId w:val="10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right="147" w:firstLine="0"/>
              <w:rPr>
                <w:color w:val="000000"/>
                <w:sz w:val="22"/>
                <w:szCs w:val="22"/>
              </w:rPr>
            </w:pPr>
            <w:r w:rsidRPr="005E421A">
              <w:rPr>
                <w:color w:val="000000"/>
                <w:sz w:val="22"/>
                <w:szCs w:val="22"/>
              </w:rPr>
              <w:t xml:space="preserve">Completion of the Audits as required in the time frame </w:t>
            </w:r>
            <w:r w:rsidR="00A82058">
              <w:rPr>
                <w:color w:val="000000"/>
                <w:sz w:val="22"/>
                <w:szCs w:val="22"/>
              </w:rPr>
              <w:t>established</w:t>
            </w:r>
            <w:r w:rsidRPr="005E421A">
              <w:rPr>
                <w:color w:val="000000"/>
                <w:sz w:val="22"/>
                <w:szCs w:val="22"/>
              </w:rPr>
              <w:t xml:space="preserve"> </w:t>
            </w:r>
          </w:p>
          <w:p w14:paraId="78CFE1EA" w14:textId="4565DA67" w:rsidR="00FB34EB" w:rsidRPr="005E421A" w:rsidRDefault="00FB34EB" w:rsidP="00D928FA">
            <w:pPr>
              <w:numPr>
                <w:ilvl w:val="0"/>
                <w:numId w:val="10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color w:val="000000"/>
                <w:sz w:val="22"/>
                <w:szCs w:val="22"/>
              </w:rPr>
            </w:pPr>
            <w:r w:rsidRPr="005E421A">
              <w:rPr>
                <w:color w:val="000000"/>
                <w:sz w:val="22"/>
                <w:szCs w:val="22"/>
              </w:rPr>
              <w:t xml:space="preserve">Provide accurate and timely feedback </w:t>
            </w:r>
            <w:r w:rsidR="00A82058">
              <w:rPr>
                <w:color w:val="000000"/>
                <w:sz w:val="22"/>
                <w:szCs w:val="22"/>
              </w:rPr>
              <w:t xml:space="preserve">(24 Hours) </w:t>
            </w:r>
            <w:proofErr w:type="gramStart"/>
            <w:r w:rsidRPr="005E421A">
              <w:rPr>
                <w:color w:val="000000"/>
                <w:sz w:val="22"/>
                <w:szCs w:val="22"/>
              </w:rPr>
              <w:t>in regards to</w:t>
            </w:r>
            <w:proofErr w:type="gramEnd"/>
            <w:r w:rsidRPr="005E421A">
              <w:rPr>
                <w:color w:val="000000"/>
                <w:sz w:val="22"/>
                <w:szCs w:val="22"/>
              </w:rPr>
              <w:t xml:space="preserve"> </w:t>
            </w:r>
            <w:r w:rsidR="00F220A1">
              <w:rPr>
                <w:color w:val="000000"/>
                <w:sz w:val="22"/>
                <w:szCs w:val="22"/>
              </w:rPr>
              <w:tab/>
            </w:r>
            <w:r w:rsidRPr="005E421A">
              <w:rPr>
                <w:color w:val="000000"/>
                <w:sz w:val="22"/>
                <w:szCs w:val="22"/>
              </w:rPr>
              <w:t xml:space="preserve">suggestions </w:t>
            </w:r>
            <w:r w:rsidR="00502B34" w:rsidRPr="005E421A">
              <w:rPr>
                <w:color w:val="000000"/>
                <w:sz w:val="22"/>
                <w:szCs w:val="22"/>
              </w:rPr>
              <w:t xml:space="preserve">for improvement </w:t>
            </w:r>
            <w:r w:rsidRPr="005E421A">
              <w:rPr>
                <w:color w:val="000000"/>
                <w:sz w:val="22"/>
                <w:szCs w:val="22"/>
              </w:rPr>
              <w:t>and/or complaints</w:t>
            </w:r>
            <w:r w:rsidR="00502B34">
              <w:rPr>
                <w:color w:val="000000"/>
                <w:sz w:val="22"/>
                <w:szCs w:val="22"/>
              </w:rPr>
              <w:t>.</w:t>
            </w:r>
          </w:p>
          <w:p w14:paraId="5A1AC405" w14:textId="11FE50BC" w:rsidR="00FB34EB" w:rsidRPr="005E421A" w:rsidRDefault="00FB34EB" w:rsidP="00D928FA">
            <w:pPr>
              <w:numPr>
                <w:ilvl w:val="0"/>
                <w:numId w:val="10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color w:val="000000"/>
                <w:sz w:val="22"/>
                <w:szCs w:val="22"/>
              </w:rPr>
            </w:pPr>
            <w:r w:rsidRPr="005E421A">
              <w:rPr>
                <w:color w:val="000000"/>
                <w:sz w:val="22"/>
                <w:szCs w:val="22"/>
              </w:rPr>
              <w:t xml:space="preserve">Attend </w:t>
            </w:r>
            <w:proofErr w:type="gramStart"/>
            <w:r w:rsidR="00502B34">
              <w:rPr>
                <w:color w:val="000000"/>
                <w:sz w:val="22"/>
                <w:szCs w:val="22"/>
              </w:rPr>
              <w:t>all</w:t>
            </w:r>
            <w:r w:rsidRPr="005E421A">
              <w:rPr>
                <w:color w:val="000000"/>
                <w:sz w:val="22"/>
                <w:szCs w:val="22"/>
              </w:rPr>
              <w:t xml:space="preserve"> of</w:t>
            </w:r>
            <w:proofErr w:type="gramEnd"/>
            <w:r w:rsidRPr="005E421A">
              <w:rPr>
                <w:color w:val="000000"/>
                <w:sz w:val="22"/>
                <w:szCs w:val="22"/>
              </w:rPr>
              <w:t xml:space="preserve"> the organisations mandatory training programs</w:t>
            </w:r>
          </w:p>
          <w:p w14:paraId="00633FA6" w14:textId="77777777" w:rsidR="00FB34EB" w:rsidRDefault="00FB34EB" w:rsidP="00D928FA">
            <w:pPr>
              <w:numPr>
                <w:ilvl w:val="0"/>
                <w:numId w:val="10"/>
              </w:numPr>
              <w:tabs>
                <w:tab w:val="left" w:pos="404"/>
              </w:tabs>
              <w:autoSpaceDE w:val="0"/>
              <w:autoSpaceDN w:val="0"/>
              <w:adjustRightInd w:val="0"/>
              <w:spacing w:before="40" w:after="40"/>
              <w:ind w:left="136" w:right="147" w:firstLine="0"/>
              <w:rPr>
                <w:sz w:val="22"/>
                <w:szCs w:val="22"/>
              </w:rPr>
            </w:pPr>
            <w:r w:rsidRPr="005E421A">
              <w:rPr>
                <w:sz w:val="22"/>
                <w:szCs w:val="22"/>
              </w:rPr>
              <w:t xml:space="preserve">Seek </w:t>
            </w:r>
            <w:r w:rsidR="003828F1">
              <w:rPr>
                <w:sz w:val="22"/>
                <w:szCs w:val="22"/>
              </w:rPr>
              <w:t xml:space="preserve">regular </w:t>
            </w:r>
            <w:r w:rsidRPr="005E421A">
              <w:rPr>
                <w:sz w:val="22"/>
                <w:szCs w:val="22"/>
              </w:rPr>
              <w:t xml:space="preserve">feedback from </w:t>
            </w:r>
            <w:r w:rsidR="00502B34">
              <w:rPr>
                <w:sz w:val="22"/>
                <w:szCs w:val="22"/>
              </w:rPr>
              <w:t>Consumers</w:t>
            </w:r>
            <w:r w:rsidRPr="005E421A">
              <w:rPr>
                <w:sz w:val="22"/>
                <w:szCs w:val="22"/>
              </w:rPr>
              <w:t xml:space="preserve"> </w:t>
            </w:r>
            <w:proofErr w:type="gramStart"/>
            <w:r w:rsidRPr="005E421A">
              <w:rPr>
                <w:sz w:val="22"/>
                <w:szCs w:val="22"/>
              </w:rPr>
              <w:t>in regards to</w:t>
            </w:r>
            <w:proofErr w:type="gramEnd"/>
            <w:r w:rsidRPr="005E421A">
              <w:rPr>
                <w:sz w:val="22"/>
                <w:szCs w:val="22"/>
              </w:rPr>
              <w:t xml:space="preserve"> </w:t>
            </w:r>
            <w:r w:rsidR="00F220A1">
              <w:rPr>
                <w:sz w:val="22"/>
                <w:szCs w:val="22"/>
              </w:rPr>
              <w:t xml:space="preserve">W.L.L.P. </w:t>
            </w:r>
            <w:r w:rsidR="00FC1FFD">
              <w:rPr>
                <w:sz w:val="22"/>
                <w:szCs w:val="22"/>
              </w:rPr>
              <w:t xml:space="preserve">as </w:t>
            </w:r>
            <w:r w:rsidR="00F220A1">
              <w:rPr>
                <w:sz w:val="22"/>
                <w:szCs w:val="22"/>
              </w:rPr>
              <w:tab/>
            </w:r>
            <w:r w:rsidR="00FC1FFD">
              <w:rPr>
                <w:sz w:val="22"/>
                <w:szCs w:val="22"/>
              </w:rPr>
              <w:t xml:space="preserve">per the audit schedule and act on agreed improvements. </w:t>
            </w:r>
          </w:p>
          <w:p w14:paraId="21B65573" w14:textId="77777777" w:rsidR="00E2766E" w:rsidRDefault="00E2766E" w:rsidP="00E2766E">
            <w:pPr>
              <w:tabs>
                <w:tab w:val="left" w:pos="404"/>
              </w:tabs>
              <w:autoSpaceDE w:val="0"/>
              <w:autoSpaceDN w:val="0"/>
              <w:adjustRightInd w:val="0"/>
              <w:spacing w:before="40" w:after="40"/>
              <w:ind w:right="147"/>
              <w:rPr>
                <w:sz w:val="22"/>
                <w:szCs w:val="22"/>
              </w:rPr>
            </w:pPr>
          </w:p>
          <w:p w14:paraId="4FDED0F4" w14:textId="7A8D81B7" w:rsidR="00E2766E" w:rsidRPr="005E421A" w:rsidRDefault="00E2766E" w:rsidP="00E2766E">
            <w:pPr>
              <w:tabs>
                <w:tab w:val="left" w:pos="404"/>
              </w:tabs>
              <w:autoSpaceDE w:val="0"/>
              <w:autoSpaceDN w:val="0"/>
              <w:adjustRightInd w:val="0"/>
              <w:spacing w:before="40" w:after="40"/>
              <w:ind w:right="147"/>
              <w:rPr>
                <w:sz w:val="22"/>
                <w:szCs w:val="22"/>
              </w:rPr>
            </w:pPr>
          </w:p>
        </w:tc>
      </w:tr>
      <w:tr w:rsidR="00FB34EB" w:rsidRPr="00F47C79" w14:paraId="4B5F9CCE" w14:textId="77777777" w:rsidTr="00DF36DC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C848CD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DF36DC">
              <w:rPr>
                <w:b/>
                <w:bCs/>
                <w:color w:val="000000"/>
                <w:sz w:val="22"/>
                <w:szCs w:val="22"/>
              </w:rPr>
              <w:t>Professionalism</w:t>
            </w:r>
          </w:p>
        </w:tc>
        <w:tc>
          <w:tcPr>
            <w:tcW w:w="7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69DD116" w14:textId="6514B115" w:rsidR="00FB34EB" w:rsidRPr="0079004C" w:rsidRDefault="00FB34EB" w:rsidP="00D928FA">
            <w:pPr>
              <w:numPr>
                <w:ilvl w:val="0"/>
                <w:numId w:val="10"/>
              </w:numPr>
              <w:tabs>
                <w:tab w:val="clear" w:pos="720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t xml:space="preserve">Ensure all </w:t>
            </w:r>
            <w:r w:rsidR="00A50351">
              <w:rPr>
                <w:sz w:val="22"/>
                <w:szCs w:val="22"/>
              </w:rPr>
              <w:t>consumer</w:t>
            </w:r>
            <w:r w:rsidRPr="0079004C">
              <w:rPr>
                <w:sz w:val="22"/>
                <w:szCs w:val="22"/>
              </w:rPr>
              <w:t xml:space="preserve"> and family personal information is kept</w:t>
            </w:r>
            <w:r w:rsidR="00A50351">
              <w:rPr>
                <w:sz w:val="22"/>
                <w:szCs w:val="22"/>
              </w:rPr>
              <w:t xml:space="preserve"> </w:t>
            </w:r>
            <w:r w:rsidR="00F220A1">
              <w:rPr>
                <w:sz w:val="22"/>
                <w:szCs w:val="22"/>
              </w:rPr>
              <w:tab/>
            </w:r>
            <w:r w:rsidRPr="0079004C">
              <w:rPr>
                <w:sz w:val="22"/>
                <w:szCs w:val="22"/>
              </w:rPr>
              <w:t xml:space="preserve">confidential </w:t>
            </w:r>
          </w:p>
          <w:p w14:paraId="4F6B396B" w14:textId="65DA717B" w:rsidR="00FB34EB" w:rsidRPr="0079004C" w:rsidRDefault="00FB34EB" w:rsidP="00D928FA">
            <w:pPr>
              <w:numPr>
                <w:ilvl w:val="0"/>
                <w:numId w:val="10"/>
              </w:numPr>
              <w:tabs>
                <w:tab w:val="clear" w:pos="720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t xml:space="preserve">Maintain clear lines of communication with colleagues, other health </w:t>
            </w:r>
            <w:r w:rsidR="00F220A1">
              <w:rPr>
                <w:sz w:val="22"/>
                <w:szCs w:val="22"/>
              </w:rPr>
              <w:tab/>
            </w:r>
            <w:r w:rsidRPr="0079004C">
              <w:rPr>
                <w:sz w:val="22"/>
                <w:szCs w:val="22"/>
              </w:rPr>
              <w:t xml:space="preserve">professionals, </w:t>
            </w:r>
            <w:proofErr w:type="gramStart"/>
            <w:r w:rsidRPr="0079004C">
              <w:rPr>
                <w:sz w:val="22"/>
                <w:szCs w:val="22"/>
              </w:rPr>
              <w:t>contractors</w:t>
            </w:r>
            <w:proofErr w:type="gramEnd"/>
            <w:r w:rsidRPr="0079004C">
              <w:rPr>
                <w:sz w:val="22"/>
                <w:szCs w:val="22"/>
              </w:rPr>
              <w:t xml:space="preserve"> and </w:t>
            </w:r>
            <w:r w:rsidR="00A50351">
              <w:rPr>
                <w:sz w:val="22"/>
                <w:szCs w:val="22"/>
              </w:rPr>
              <w:t>consumers at all times</w:t>
            </w:r>
          </w:p>
          <w:p w14:paraId="6A427247" w14:textId="77777777" w:rsidR="00FB34EB" w:rsidRDefault="00FB34EB" w:rsidP="00D928FA">
            <w:pPr>
              <w:numPr>
                <w:ilvl w:val="0"/>
                <w:numId w:val="10"/>
              </w:numPr>
              <w:tabs>
                <w:tab w:val="clear" w:pos="720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t>Comply with the organisations uniform and conduct policies</w:t>
            </w:r>
          </w:p>
          <w:p w14:paraId="7D11DB2C" w14:textId="77777777" w:rsidR="00E2766E" w:rsidRDefault="00E2766E" w:rsidP="00E2766E">
            <w:pPr>
              <w:tabs>
                <w:tab w:val="left" w:pos="40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F86A472" w14:textId="1226FF03" w:rsidR="00E2766E" w:rsidRPr="0079004C" w:rsidRDefault="00E2766E" w:rsidP="00E2766E">
            <w:pPr>
              <w:tabs>
                <w:tab w:val="left" w:pos="40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34EB" w:rsidRPr="00F47C79" w14:paraId="07A857AB" w14:textId="77777777" w:rsidTr="00DF36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3A4A1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DF36DC">
              <w:rPr>
                <w:b/>
                <w:bCs/>
                <w:color w:val="000000"/>
                <w:sz w:val="22"/>
                <w:szCs w:val="22"/>
              </w:rPr>
              <w:t>Workplace Health &amp; Safety</w:t>
            </w:r>
          </w:p>
        </w:tc>
        <w:tc>
          <w:tcPr>
            <w:tcW w:w="7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CCF6904" w14:textId="0546865C" w:rsidR="00FB34EB" w:rsidRPr="0079004C" w:rsidRDefault="00FB34EB" w:rsidP="00D928FA">
            <w:pPr>
              <w:numPr>
                <w:ilvl w:val="0"/>
                <w:numId w:val="10"/>
              </w:numPr>
              <w:tabs>
                <w:tab w:val="clear" w:pos="720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t xml:space="preserve">Contribute to and maintain </w:t>
            </w:r>
            <w:r w:rsidR="008704C4">
              <w:rPr>
                <w:sz w:val="22"/>
                <w:szCs w:val="22"/>
              </w:rPr>
              <w:t>a</w:t>
            </w:r>
            <w:r w:rsidRPr="0079004C">
              <w:rPr>
                <w:sz w:val="22"/>
                <w:szCs w:val="22"/>
              </w:rPr>
              <w:t xml:space="preserve"> positive safe workplace by</w:t>
            </w:r>
            <w:r w:rsidR="008704C4">
              <w:rPr>
                <w:sz w:val="22"/>
                <w:szCs w:val="22"/>
              </w:rPr>
              <w:t>:</w:t>
            </w:r>
          </w:p>
          <w:p w14:paraId="0BFC7E98" w14:textId="642DB109" w:rsidR="00FB34EB" w:rsidRPr="0079004C" w:rsidRDefault="00FB34EB" w:rsidP="007047AB">
            <w:pPr>
              <w:numPr>
                <w:ilvl w:val="1"/>
                <w:numId w:val="10"/>
              </w:numPr>
              <w:tabs>
                <w:tab w:val="clear" w:pos="1440"/>
                <w:tab w:val="left" w:pos="404"/>
                <w:tab w:val="num" w:pos="845"/>
              </w:tabs>
              <w:autoSpaceDE w:val="0"/>
              <w:autoSpaceDN w:val="0"/>
              <w:adjustRightInd w:val="0"/>
              <w:spacing w:after="40"/>
              <w:ind w:left="419" w:right="147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t>Attend</w:t>
            </w:r>
            <w:r w:rsidR="00721A73">
              <w:rPr>
                <w:sz w:val="22"/>
                <w:szCs w:val="22"/>
              </w:rPr>
              <w:t>ing</w:t>
            </w:r>
            <w:r w:rsidRPr="0079004C">
              <w:rPr>
                <w:sz w:val="22"/>
                <w:szCs w:val="22"/>
              </w:rPr>
              <w:t xml:space="preserve"> </w:t>
            </w:r>
            <w:r w:rsidR="008704C4">
              <w:rPr>
                <w:sz w:val="22"/>
                <w:szCs w:val="22"/>
              </w:rPr>
              <w:t>Workplace Health &amp; Safety training</w:t>
            </w:r>
          </w:p>
          <w:p w14:paraId="1696F80E" w14:textId="47ED92FE" w:rsidR="00721A73" w:rsidRDefault="00FB34EB" w:rsidP="007047AB">
            <w:pPr>
              <w:numPr>
                <w:ilvl w:val="1"/>
                <w:numId w:val="10"/>
              </w:numPr>
              <w:tabs>
                <w:tab w:val="clear" w:pos="1440"/>
                <w:tab w:val="left" w:pos="404"/>
                <w:tab w:val="num" w:pos="845"/>
              </w:tabs>
              <w:autoSpaceDE w:val="0"/>
              <w:autoSpaceDN w:val="0"/>
              <w:adjustRightInd w:val="0"/>
              <w:ind w:left="419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t xml:space="preserve">Maintain competencies </w:t>
            </w:r>
            <w:proofErr w:type="gramStart"/>
            <w:r w:rsidRPr="0079004C">
              <w:rPr>
                <w:sz w:val="22"/>
                <w:szCs w:val="22"/>
              </w:rPr>
              <w:t>in regards to</w:t>
            </w:r>
            <w:proofErr w:type="gramEnd"/>
            <w:r w:rsidRPr="0079004C">
              <w:rPr>
                <w:sz w:val="22"/>
                <w:szCs w:val="22"/>
              </w:rPr>
              <w:t xml:space="preserve"> emergency situations </w:t>
            </w:r>
          </w:p>
          <w:p w14:paraId="1D6E111B" w14:textId="77777777" w:rsidR="00FB34EB" w:rsidRDefault="00FB34EB" w:rsidP="007047AB">
            <w:pPr>
              <w:numPr>
                <w:ilvl w:val="1"/>
                <w:numId w:val="10"/>
              </w:numPr>
              <w:tabs>
                <w:tab w:val="clear" w:pos="1440"/>
                <w:tab w:val="left" w:pos="404"/>
                <w:tab w:val="num" w:pos="845"/>
              </w:tabs>
              <w:autoSpaceDE w:val="0"/>
              <w:autoSpaceDN w:val="0"/>
              <w:adjustRightInd w:val="0"/>
              <w:ind w:left="419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t xml:space="preserve">Ensure that all reasonable steps are taken to </w:t>
            </w:r>
            <w:proofErr w:type="gramStart"/>
            <w:r w:rsidRPr="0079004C">
              <w:rPr>
                <w:sz w:val="22"/>
                <w:szCs w:val="22"/>
              </w:rPr>
              <w:t xml:space="preserve">protect personal </w:t>
            </w:r>
            <w:r w:rsidR="00975236">
              <w:rPr>
                <w:sz w:val="22"/>
                <w:szCs w:val="22"/>
              </w:rPr>
              <w:tab/>
            </w:r>
            <w:r w:rsidRPr="0079004C">
              <w:rPr>
                <w:sz w:val="22"/>
                <w:szCs w:val="22"/>
              </w:rPr>
              <w:t xml:space="preserve">safety at work </w:t>
            </w:r>
            <w:r w:rsidR="008704C4">
              <w:rPr>
                <w:sz w:val="22"/>
                <w:szCs w:val="22"/>
              </w:rPr>
              <w:t>at all times</w:t>
            </w:r>
            <w:proofErr w:type="gramEnd"/>
          </w:p>
          <w:p w14:paraId="7A7F52AE" w14:textId="77777777" w:rsidR="00E2766E" w:rsidRDefault="00E2766E" w:rsidP="00E2766E">
            <w:pPr>
              <w:tabs>
                <w:tab w:val="left" w:pos="40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2349E44" w14:textId="2292F2F4" w:rsidR="00E2766E" w:rsidRPr="0079004C" w:rsidRDefault="00E2766E" w:rsidP="00E2766E">
            <w:pPr>
              <w:tabs>
                <w:tab w:val="left" w:pos="40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34EB" w:rsidRPr="00F47C79" w14:paraId="24F4431E" w14:textId="77777777" w:rsidTr="00DF36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8F354F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DF36DC">
              <w:rPr>
                <w:b/>
                <w:bCs/>
                <w:color w:val="000000"/>
                <w:sz w:val="22"/>
                <w:szCs w:val="22"/>
              </w:rPr>
              <w:t>For the Workplace</w:t>
            </w:r>
          </w:p>
          <w:p w14:paraId="13FD0300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10B0B60" w14:textId="6FC02190" w:rsidR="00CA317A" w:rsidRDefault="00975236" w:rsidP="00D928FA">
            <w:pPr>
              <w:numPr>
                <w:ilvl w:val="0"/>
                <w:numId w:val="10"/>
              </w:numPr>
              <w:tabs>
                <w:tab w:val="clear" w:pos="720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 the W.L.L.P. team </w:t>
            </w:r>
            <w:r w:rsidR="00CA317A">
              <w:rPr>
                <w:sz w:val="22"/>
                <w:szCs w:val="22"/>
              </w:rPr>
              <w:t xml:space="preserve">with the support of the Executive to meet </w:t>
            </w:r>
            <w:r w:rsidR="00CA317A">
              <w:rPr>
                <w:sz w:val="22"/>
                <w:szCs w:val="22"/>
              </w:rPr>
              <w:tab/>
              <w:t>unit goals and objectives</w:t>
            </w:r>
          </w:p>
          <w:p w14:paraId="6C68CEAB" w14:textId="0063E749" w:rsidR="00FB34EB" w:rsidRPr="0079004C" w:rsidRDefault="00FB34EB" w:rsidP="00D928FA">
            <w:pPr>
              <w:numPr>
                <w:ilvl w:val="0"/>
                <w:numId w:val="10"/>
              </w:numPr>
              <w:tabs>
                <w:tab w:val="clear" w:pos="720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fldChar w:fldCharType="begin"/>
            </w:r>
            <w:r w:rsidRPr="0079004C">
              <w:rPr>
                <w:sz w:val="22"/>
                <w:szCs w:val="22"/>
              </w:rPr>
              <w:instrText xml:space="preserve">MERGEFIELD WORKPLACETASKS </w:instrText>
            </w:r>
            <w:r w:rsidRPr="0079004C">
              <w:rPr>
                <w:sz w:val="22"/>
                <w:szCs w:val="22"/>
              </w:rPr>
              <w:fldChar w:fldCharType="end"/>
            </w:r>
            <w:r w:rsidRPr="0079004C">
              <w:rPr>
                <w:sz w:val="22"/>
                <w:szCs w:val="22"/>
              </w:rPr>
              <w:t xml:space="preserve">Adhere to human resources policies including anti-discrimination, </w:t>
            </w:r>
            <w:r w:rsidR="00975236">
              <w:rPr>
                <w:sz w:val="22"/>
                <w:szCs w:val="22"/>
              </w:rPr>
              <w:tab/>
            </w:r>
            <w:r w:rsidR="00CA317A" w:rsidRPr="0079004C">
              <w:rPr>
                <w:sz w:val="22"/>
                <w:szCs w:val="22"/>
              </w:rPr>
              <w:t>harassment,</w:t>
            </w:r>
            <w:r w:rsidRPr="0079004C">
              <w:rPr>
                <w:sz w:val="22"/>
                <w:szCs w:val="22"/>
              </w:rPr>
              <w:t xml:space="preserve"> and victimisation policies.</w:t>
            </w:r>
          </w:p>
          <w:p w14:paraId="0BCD74C1" w14:textId="3A941E49" w:rsidR="00FB34EB" w:rsidRPr="0079004C" w:rsidRDefault="00FB34EB" w:rsidP="00D928FA">
            <w:pPr>
              <w:numPr>
                <w:ilvl w:val="0"/>
                <w:numId w:val="10"/>
              </w:numPr>
              <w:tabs>
                <w:tab w:val="clear" w:pos="720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t xml:space="preserve">Adhere to workplace health and safety policies and proactively </w:t>
            </w:r>
            <w:r w:rsidR="00975236">
              <w:rPr>
                <w:sz w:val="22"/>
                <w:szCs w:val="22"/>
              </w:rPr>
              <w:tab/>
            </w:r>
            <w:r w:rsidRPr="0079004C">
              <w:rPr>
                <w:sz w:val="22"/>
                <w:szCs w:val="22"/>
              </w:rPr>
              <w:t xml:space="preserve">contribute </w:t>
            </w:r>
            <w:proofErr w:type="gramStart"/>
            <w:r w:rsidRPr="0079004C">
              <w:rPr>
                <w:sz w:val="22"/>
                <w:szCs w:val="22"/>
              </w:rPr>
              <w:t>in</w:t>
            </w:r>
            <w:proofErr w:type="gramEnd"/>
            <w:r w:rsidRPr="0079004C">
              <w:rPr>
                <w:sz w:val="22"/>
                <w:szCs w:val="22"/>
              </w:rPr>
              <w:t xml:space="preserve"> maintaining a safe and clean work environment.</w:t>
            </w:r>
          </w:p>
          <w:p w14:paraId="6404C2B0" w14:textId="77777777" w:rsidR="00FB34EB" w:rsidRPr="0079004C" w:rsidRDefault="00FB34EB" w:rsidP="00D928FA">
            <w:pPr>
              <w:numPr>
                <w:ilvl w:val="0"/>
                <w:numId w:val="10"/>
              </w:numPr>
              <w:tabs>
                <w:tab w:val="clear" w:pos="720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t>Display a positive attitude and be an active member of the team.</w:t>
            </w:r>
          </w:p>
          <w:p w14:paraId="1D57C339" w14:textId="0748BC5B" w:rsidR="00E2766E" w:rsidRDefault="00FB34EB" w:rsidP="00D928FA">
            <w:pPr>
              <w:numPr>
                <w:ilvl w:val="0"/>
                <w:numId w:val="10"/>
              </w:numPr>
              <w:tabs>
                <w:tab w:val="clear" w:pos="720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t>Treat others with respect</w:t>
            </w:r>
          </w:p>
          <w:p w14:paraId="2156D171" w14:textId="2CD84620" w:rsidR="00E2766E" w:rsidRPr="00AF2A89" w:rsidRDefault="00533E2A" w:rsidP="00E37724">
            <w:pPr>
              <w:numPr>
                <w:ilvl w:val="0"/>
                <w:numId w:val="10"/>
              </w:numPr>
              <w:tabs>
                <w:tab w:val="clear" w:pos="720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 w:rsidRPr="00AF2A89">
              <w:rPr>
                <w:sz w:val="22"/>
                <w:szCs w:val="22"/>
              </w:rPr>
              <w:t>S</w:t>
            </w:r>
            <w:r w:rsidR="00AF2A89" w:rsidRPr="00AF2A89">
              <w:rPr>
                <w:sz w:val="22"/>
                <w:szCs w:val="22"/>
              </w:rPr>
              <w:t xml:space="preserve">upervise the Volunteer </w:t>
            </w:r>
            <w:proofErr w:type="gramStart"/>
            <w:r w:rsidR="00AF2A89" w:rsidRPr="00AF2A89">
              <w:rPr>
                <w:sz w:val="22"/>
                <w:szCs w:val="22"/>
              </w:rPr>
              <w:t>Coordinator, and</w:t>
            </w:r>
            <w:proofErr w:type="gramEnd"/>
            <w:r w:rsidR="00AF2A89" w:rsidRPr="00AF2A89">
              <w:rPr>
                <w:sz w:val="22"/>
                <w:szCs w:val="22"/>
              </w:rPr>
              <w:t xml:space="preserve"> help run and enhance the </w:t>
            </w:r>
            <w:r w:rsidR="00AF2A89" w:rsidRPr="00AF2A89">
              <w:rPr>
                <w:sz w:val="22"/>
                <w:szCs w:val="22"/>
              </w:rPr>
              <w:tab/>
              <w:t>volunteer program.</w:t>
            </w:r>
          </w:p>
          <w:p w14:paraId="13B4EE30" w14:textId="77777777" w:rsidR="00E2766E" w:rsidRDefault="00E2766E" w:rsidP="00E2766E">
            <w:pPr>
              <w:tabs>
                <w:tab w:val="left" w:pos="40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3237EE7" w14:textId="77777777" w:rsidR="00E2766E" w:rsidRDefault="00E2766E" w:rsidP="00E2766E">
            <w:pPr>
              <w:tabs>
                <w:tab w:val="left" w:pos="40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B311228" w14:textId="77777777" w:rsidR="00E2766E" w:rsidRDefault="00E2766E" w:rsidP="00E2766E">
            <w:pPr>
              <w:tabs>
                <w:tab w:val="left" w:pos="40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BDD6E5A" w14:textId="77777777" w:rsidR="00E2766E" w:rsidRDefault="00E2766E" w:rsidP="00E2766E">
            <w:pPr>
              <w:tabs>
                <w:tab w:val="left" w:pos="40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54A2BF" w14:textId="14924E95" w:rsidR="00FB34EB" w:rsidRPr="0079004C" w:rsidRDefault="00FB34EB" w:rsidP="00E2766E">
            <w:pPr>
              <w:tabs>
                <w:tab w:val="left" w:pos="40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fldChar w:fldCharType="begin"/>
            </w:r>
            <w:r w:rsidRPr="0079004C">
              <w:rPr>
                <w:sz w:val="22"/>
                <w:szCs w:val="22"/>
              </w:rPr>
              <w:instrText xml:space="preserve">MERGEFIELD WORKPLACETASKS </w:instrText>
            </w:r>
            <w:r w:rsidRPr="0079004C">
              <w:rPr>
                <w:sz w:val="22"/>
                <w:szCs w:val="22"/>
              </w:rPr>
              <w:fldChar w:fldCharType="end"/>
            </w:r>
          </w:p>
        </w:tc>
      </w:tr>
      <w:tr w:rsidR="00FB34EB" w:rsidRPr="00F47C79" w14:paraId="61DEF6F3" w14:textId="77777777" w:rsidTr="00DF36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83EC8EB" w14:textId="55BCF54E" w:rsidR="00FB34EB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4D1B89FA" w14:textId="34891117" w:rsidR="008C1B5B" w:rsidRDefault="008C1B5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09616DF5" w14:textId="79C4183B" w:rsidR="008C1B5B" w:rsidRDefault="008C1B5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72E29388" w14:textId="7942AB3C" w:rsidR="008C1B5B" w:rsidRDefault="008C1B5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0DB00D1E" w14:textId="77777777" w:rsidR="008C1B5B" w:rsidRPr="00DF36DC" w:rsidRDefault="008C1B5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7BAED023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7C73B6B6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7E3568D0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6202E7C6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24828CA5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3F5A5721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0A00C9BA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DF36DC">
              <w:rPr>
                <w:b/>
                <w:bCs/>
                <w:color w:val="000000"/>
                <w:sz w:val="22"/>
                <w:szCs w:val="22"/>
              </w:rPr>
              <w:t>For the Job</w:t>
            </w:r>
          </w:p>
          <w:p w14:paraId="0D50FEF5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7751B127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14060F32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4781A58A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53B877B2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66D4DC53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0F15553D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4073CD04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358CF3B6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7B6E5E1D" w14:textId="77777777" w:rsidR="00FB34EB" w:rsidRPr="00DF36DC" w:rsidRDefault="00FB34EB" w:rsidP="00A336A5">
            <w:pPr>
              <w:autoSpaceDE w:val="0"/>
              <w:autoSpaceDN w:val="0"/>
              <w:adjustRightInd w:val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  <w:p w14:paraId="57FFE188" w14:textId="77777777" w:rsidR="00FB34EB" w:rsidRPr="00DF36DC" w:rsidRDefault="00FB34EB" w:rsidP="00A336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E7BF879" w14:textId="3823DFAE" w:rsidR="00FB34EB" w:rsidRPr="0079004C" w:rsidRDefault="00FB34EB" w:rsidP="00D928FA">
            <w:pPr>
              <w:numPr>
                <w:ilvl w:val="0"/>
                <w:numId w:val="10"/>
              </w:numPr>
              <w:tabs>
                <w:tab w:val="clear" w:pos="720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t xml:space="preserve">Assess the needs, </w:t>
            </w:r>
            <w:r w:rsidR="00D928FA" w:rsidRPr="0079004C">
              <w:rPr>
                <w:sz w:val="22"/>
                <w:szCs w:val="22"/>
              </w:rPr>
              <w:t>preferences,</w:t>
            </w:r>
            <w:r w:rsidRPr="0079004C">
              <w:rPr>
                <w:sz w:val="22"/>
                <w:szCs w:val="22"/>
              </w:rPr>
              <w:t xml:space="preserve"> and capabilities of all </w:t>
            </w:r>
            <w:r w:rsidR="00CA317A">
              <w:rPr>
                <w:sz w:val="22"/>
                <w:szCs w:val="22"/>
              </w:rPr>
              <w:t>consumers</w:t>
            </w:r>
            <w:r w:rsidRPr="0079004C">
              <w:rPr>
                <w:sz w:val="22"/>
                <w:szCs w:val="22"/>
              </w:rPr>
              <w:t xml:space="preserve"> in </w:t>
            </w:r>
            <w:r w:rsidR="0054010F">
              <w:rPr>
                <w:sz w:val="22"/>
                <w:szCs w:val="22"/>
              </w:rPr>
              <w:tab/>
            </w:r>
            <w:r w:rsidRPr="0079004C">
              <w:rPr>
                <w:sz w:val="22"/>
                <w:szCs w:val="22"/>
              </w:rPr>
              <w:t>regards to activity programs.</w:t>
            </w:r>
          </w:p>
          <w:p w14:paraId="44F7FA2C" w14:textId="30C0D912" w:rsidR="00FB34EB" w:rsidRPr="0079004C" w:rsidRDefault="00FB34EB" w:rsidP="00D928FA">
            <w:pPr>
              <w:numPr>
                <w:ilvl w:val="0"/>
                <w:numId w:val="10"/>
              </w:numPr>
              <w:tabs>
                <w:tab w:val="clear" w:pos="720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t xml:space="preserve">Plan and implement weekly / monthly activities programs, </w:t>
            </w:r>
            <w:r w:rsidR="00D928FA" w:rsidRPr="0079004C">
              <w:rPr>
                <w:sz w:val="22"/>
                <w:szCs w:val="22"/>
              </w:rPr>
              <w:t>outings,</w:t>
            </w:r>
            <w:r w:rsidRPr="0079004C">
              <w:rPr>
                <w:sz w:val="22"/>
                <w:szCs w:val="22"/>
              </w:rPr>
              <w:t xml:space="preserve"> </w:t>
            </w:r>
            <w:r w:rsidR="0054010F">
              <w:rPr>
                <w:sz w:val="22"/>
                <w:szCs w:val="22"/>
              </w:rPr>
              <w:tab/>
            </w:r>
            <w:r w:rsidRPr="0079004C">
              <w:rPr>
                <w:sz w:val="22"/>
                <w:szCs w:val="22"/>
              </w:rPr>
              <w:t xml:space="preserve">and special events with other activity staff relevant to the </w:t>
            </w:r>
            <w:r w:rsidR="00D928FA">
              <w:rPr>
                <w:sz w:val="22"/>
                <w:szCs w:val="22"/>
              </w:rPr>
              <w:tab/>
              <w:t>consumer’s</w:t>
            </w:r>
            <w:r w:rsidR="0054010F">
              <w:rPr>
                <w:sz w:val="22"/>
                <w:szCs w:val="22"/>
              </w:rPr>
              <w:t xml:space="preserve"> </w:t>
            </w:r>
            <w:r w:rsidRPr="0079004C">
              <w:rPr>
                <w:sz w:val="22"/>
                <w:szCs w:val="22"/>
              </w:rPr>
              <w:t>needs.</w:t>
            </w:r>
          </w:p>
          <w:p w14:paraId="78453702" w14:textId="479A0B72" w:rsidR="00FB34EB" w:rsidRPr="0079004C" w:rsidRDefault="0054010F" w:rsidP="00D928FA">
            <w:pPr>
              <w:numPr>
                <w:ilvl w:val="0"/>
                <w:numId w:val="10"/>
              </w:numPr>
              <w:tabs>
                <w:tab w:val="clear" w:pos="720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Always r</w:t>
            </w:r>
            <w:r w:rsidR="00FB34EB" w:rsidRPr="0079004C">
              <w:rPr>
                <w:sz w:val="22"/>
                <w:szCs w:val="22"/>
              </w:rPr>
              <w:t xml:space="preserve">espect and maintain </w:t>
            </w:r>
            <w:r>
              <w:rPr>
                <w:sz w:val="22"/>
                <w:szCs w:val="22"/>
              </w:rPr>
              <w:t xml:space="preserve">consumers </w:t>
            </w:r>
            <w:r w:rsidR="00FB34EB" w:rsidRPr="0079004C">
              <w:rPr>
                <w:sz w:val="22"/>
                <w:szCs w:val="22"/>
              </w:rPr>
              <w:t xml:space="preserve">confidentiality and privacy </w:t>
            </w:r>
          </w:p>
          <w:p w14:paraId="125C3D71" w14:textId="1B9D6F58" w:rsidR="00FB34EB" w:rsidRPr="0079004C" w:rsidRDefault="00FB34EB" w:rsidP="00D928FA">
            <w:pPr>
              <w:numPr>
                <w:ilvl w:val="0"/>
                <w:numId w:val="10"/>
              </w:numPr>
              <w:tabs>
                <w:tab w:val="clear" w:pos="720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t xml:space="preserve">Contribute to </w:t>
            </w:r>
            <w:r w:rsidR="0054010F">
              <w:rPr>
                <w:sz w:val="22"/>
                <w:szCs w:val="22"/>
              </w:rPr>
              <w:t xml:space="preserve">consumer </w:t>
            </w:r>
            <w:r w:rsidRPr="0079004C">
              <w:rPr>
                <w:sz w:val="22"/>
                <w:szCs w:val="22"/>
              </w:rPr>
              <w:t xml:space="preserve">care as part of a multi-skilled team and </w:t>
            </w:r>
            <w:r w:rsidR="00335B30">
              <w:rPr>
                <w:sz w:val="22"/>
                <w:szCs w:val="22"/>
              </w:rPr>
              <w:tab/>
            </w:r>
            <w:r w:rsidRPr="0079004C">
              <w:rPr>
                <w:sz w:val="22"/>
                <w:szCs w:val="22"/>
              </w:rPr>
              <w:t xml:space="preserve">maintain effective communication with medical, nursing, allied health </w:t>
            </w:r>
            <w:r w:rsidR="00335B30">
              <w:rPr>
                <w:sz w:val="22"/>
                <w:szCs w:val="22"/>
              </w:rPr>
              <w:tab/>
            </w:r>
            <w:r w:rsidRPr="0079004C">
              <w:rPr>
                <w:sz w:val="22"/>
                <w:szCs w:val="22"/>
              </w:rPr>
              <w:t>and other staff and volunteers.</w:t>
            </w:r>
          </w:p>
          <w:p w14:paraId="5BE120E7" w14:textId="463B1FE3" w:rsidR="00FB34EB" w:rsidRPr="0079004C" w:rsidRDefault="00FB34EB" w:rsidP="00D928FA">
            <w:pPr>
              <w:numPr>
                <w:ilvl w:val="0"/>
                <w:numId w:val="10"/>
              </w:numPr>
              <w:tabs>
                <w:tab w:val="clear" w:pos="720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t xml:space="preserve">Assistance in the preparation of food, including cooking and or </w:t>
            </w:r>
            <w:r w:rsidR="00DD3D02">
              <w:rPr>
                <w:sz w:val="22"/>
                <w:szCs w:val="22"/>
              </w:rPr>
              <w:tab/>
            </w:r>
            <w:r w:rsidRPr="0079004C">
              <w:rPr>
                <w:sz w:val="22"/>
                <w:szCs w:val="22"/>
              </w:rPr>
              <w:t>preparation of light refreshments</w:t>
            </w:r>
            <w:r w:rsidR="00335B30">
              <w:rPr>
                <w:sz w:val="22"/>
                <w:szCs w:val="22"/>
              </w:rPr>
              <w:t xml:space="preserve"> under the programs aim</w:t>
            </w:r>
            <w:r w:rsidRPr="0079004C">
              <w:rPr>
                <w:sz w:val="22"/>
                <w:szCs w:val="22"/>
              </w:rPr>
              <w:t>.</w:t>
            </w:r>
          </w:p>
          <w:p w14:paraId="77933C2C" w14:textId="258AD70F" w:rsidR="00FB34EB" w:rsidRPr="00E61D1C" w:rsidRDefault="00E61D1C" w:rsidP="00D928FA">
            <w:pPr>
              <w:numPr>
                <w:ilvl w:val="0"/>
                <w:numId w:val="22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 w:rsidRPr="00E61D1C">
              <w:rPr>
                <w:sz w:val="22"/>
                <w:szCs w:val="22"/>
              </w:rPr>
              <w:t xml:space="preserve">Collaborate with W.L.L.P team to </w:t>
            </w:r>
            <w:r w:rsidR="00DD3D02" w:rsidRPr="00E61D1C">
              <w:rPr>
                <w:sz w:val="22"/>
                <w:szCs w:val="22"/>
              </w:rPr>
              <w:t>facilitate</w:t>
            </w:r>
            <w:r w:rsidRPr="00E61D1C">
              <w:rPr>
                <w:sz w:val="22"/>
                <w:szCs w:val="22"/>
              </w:rPr>
              <w:t xml:space="preserve"> </w:t>
            </w:r>
            <w:r w:rsidR="00DD3D02">
              <w:rPr>
                <w:sz w:val="22"/>
                <w:szCs w:val="22"/>
              </w:rPr>
              <w:t xml:space="preserve">and maintain </w:t>
            </w:r>
            <w:r w:rsidRPr="00E61D1C">
              <w:rPr>
                <w:sz w:val="22"/>
                <w:szCs w:val="22"/>
              </w:rPr>
              <w:t xml:space="preserve">consumers </w:t>
            </w:r>
            <w:r w:rsidR="00DD3D02">
              <w:rPr>
                <w:sz w:val="22"/>
                <w:szCs w:val="22"/>
              </w:rPr>
              <w:tab/>
            </w:r>
            <w:r w:rsidRPr="00E61D1C">
              <w:rPr>
                <w:sz w:val="22"/>
                <w:szCs w:val="22"/>
              </w:rPr>
              <w:t>personal s</w:t>
            </w:r>
            <w:r w:rsidR="00FB34EB" w:rsidRPr="00E61D1C">
              <w:rPr>
                <w:sz w:val="22"/>
                <w:szCs w:val="22"/>
              </w:rPr>
              <w:t>hopping</w:t>
            </w:r>
            <w:r w:rsidRPr="00E61D1C">
              <w:rPr>
                <w:sz w:val="22"/>
                <w:szCs w:val="22"/>
              </w:rPr>
              <w:t xml:space="preserve">, </w:t>
            </w:r>
            <w:r w:rsidR="00D928FA" w:rsidRPr="00E61D1C">
              <w:rPr>
                <w:sz w:val="22"/>
                <w:szCs w:val="22"/>
              </w:rPr>
              <w:t>errands,</w:t>
            </w:r>
            <w:r w:rsidR="00DD3D02">
              <w:rPr>
                <w:sz w:val="22"/>
                <w:szCs w:val="22"/>
              </w:rPr>
              <w:t xml:space="preserve"> or other similar life skills</w:t>
            </w:r>
          </w:p>
          <w:p w14:paraId="0C4098CF" w14:textId="238B528B" w:rsidR="00FB34EB" w:rsidRPr="0079004C" w:rsidRDefault="00FB34EB" w:rsidP="00D928FA">
            <w:pPr>
              <w:numPr>
                <w:ilvl w:val="0"/>
                <w:numId w:val="22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t xml:space="preserve">Escort and or transportation of </w:t>
            </w:r>
            <w:r w:rsidR="00E2766E">
              <w:rPr>
                <w:sz w:val="22"/>
                <w:szCs w:val="22"/>
              </w:rPr>
              <w:t>consumers</w:t>
            </w:r>
            <w:r w:rsidRPr="0079004C">
              <w:rPr>
                <w:sz w:val="22"/>
                <w:szCs w:val="22"/>
              </w:rPr>
              <w:t xml:space="preserve"> as needed</w:t>
            </w:r>
          </w:p>
          <w:p w14:paraId="2532FF23" w14:textId="5E751395" w:rsidR="00FB34EB" w:rsidRPr="0079004C" w:rsidRDefault="00FB34EB" w:rsidP="00D928FA">
            <w:pPr>
              <w:numPr>
                <w:ilvl w:val="0"/>
                <w:numId w:val="22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t xml:space="preserve">Maintain harmonious relationships with all colleagues, </w:t>
            </w:r>
            <w:r w:rsidR="00E2766E">
              <w:rPr>
                <w:sz w:val="22"/>
                <w:szCs w:val="22"/>
              </w:rPr>
              <w:t>consumers</w:t>
            </w:r>
            <w:r w:rsidRPr="0079004C">
              <w:rPr>
                <w:sz w:val="22"/>
                <w:szCs w:val="22"/>
              </w:rPr>
              <w:t xml:space="preserve"> </w:t>
            </w:r>
            <w:r w:rsidR="00E2766E">
              <w:rPr>
                <w:sz w:val="22"/>
                <w:szCs w:val="22"/>
              </w:rPr>
              <w:tab/>
            </w:r>
            <w:r w:rsidRPr="0079004C">
              <w:rPr>
                <w:sz w:val="22"/>
                <w:szCs w:val="22"/>
              </w:rPr>
              <w:t>and their families, visitors and visiting health professionals.</w:t>
            </w:r>
          </w:p>
          <w:p w14:paraId="3072B590" w14:textId="14959D1E" w:rsidR="00FB34EB" w:rsidRPr="0079004C" w:rsidRDefault="00FB34EB" w:rsidP="00D928FA">
            <w:pPr>
              <w:numPr>
                <w:ilvl w:val="0"/>
                <w:numId w:val="10"/>
              </w:numPr>
              <w:tabs>
                <w:tab w:val="clear" w:pos="720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t xml:space="preserve">Support change initiatives introduced by </w:t>
            </w:r>
            <w:r w:rsidR="00E2766E">
              <w:rPr>
                <w:sz w:val="22"/>
                <w:szCs w:val="22"/>
              </w:rPr>
              <w:t>the Executive Team</w:t>
            </w:r>
            <w:r w:rsidRPr="0079004C">
              <w:rPr>
                <w:sz w:val="22"/>
                <w:szCs w:val="22"/>
              </w:rPr>
              <w:t>.</w:t>
            </w:r>
          </w:p>
          <w:p w14:paraId="3BAC129B" w14:textId="01F0C7B5" w:rsidR="00FB34EB" w:rsidRPr="0079004C" w:rsidRDefault="00FB34EB" w:rsidP="00D928FA">
            <w:pPr>
              <w:numPr>
                <w:ilvl w:val="0"/>
                <w:numId w:val="10"/>
              </w:numPr>
              <w:tabs>
                <w:tab w:val="clear" w:pos="720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t xml:space="preserve">Maintain accurate and timely </w:t>
            </w:r>
            <w:r w:rsidR="00E2766E">
              <w:rPr>
                <w:sz w:val="22"/>
                <w:szCs w:val="22"/>
              </w:rPr>
              <w:t>consumer</w:t>
            </w:r>
            <w:r w:rsidRPr="0079004C">
              <w:rPr>
                <w:sz w:val="22"/>
                <w:szCs w:val="22"/>
              </w:rPr>
              <w:t xml:space="preserve"> documentation </w:t>
            </w:r>
            <w:proofErr w:type="gramStart"/>
            <w:r w:rsidRPr="0079004C">
              <w:rPr>
                <w:sz w:val="22"/>
                <w:szCs w:val="22"/>
              </w:rPr>
              <w:t>in regard to</w:t>
            </w:r>
            <w:proofErr w:type="gramEnd"/>
            <w:r w:rsidRPr="0079004C">
              <w:rPr>
                <w:sz w:val="22"/>
                <w:szCs w:val="22"/>
              </w:rPr>
              <w:t xml:space="preserve"> </w:t>
            </w:r>
            <w:r w:rsidR="00E2766E">
              <w:rPr>
                <w:sz w:val="22"/>
                <w:szCs w:val="22"/>
              </w:rPr>
              <w:tab/>
            </w:r>
            <w:r w:rsidRPr="0079004C">
              <w:rPr>
                <w:sz w:val="22"/>
                <w:szCs w:val="22"/>
              </w:rPr>
              <w:t>their participation in activities, and individual programs.</w:t>
            </w:r>
          </w:p>
          <w:p w14:paraId="53528E1D" w14:textId="0D2A1132" w:rsidR="00FB34EB" w:rsidRPr="0079004C" w:rsidRDefault="00FB34EB" w:rsidP="00D928FA">
            <w:pPr>
              <w:numPr>
                <w:ilvl w:val="0"/>
                <w:numId w:val="10"/>
              </w:numPr>
              <w:tabs>
                <w:tab w:val="clear" w:pos="720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t xml:space="preserve">Maintain professional standards of documentation encompassing </w:t>
            </w:r>
            <w:r w:rsidR="00E2766E">
              <w:rPr>
                <w:sz w:val="22"/>
                <w:szCs w:val="22"/>
              </w:rPr>
              <w:tab/>
            </w:r>
            <w:r w:rsidRPr="0079004C">
              <w:rPr>
                <w:sz w:val="22"/>
                <w:szCs w:val="22"/>
              </w:rPr>
              <w:t xml:space="preserve">clinical, </w:t>
            </w:r>
            <w:proofErr w:type="gramStart"/>
            <w:r w:rsidRPr="0079004C">
              <w:rPr>
                <w:sz w:val="22"/>
                <w:szCs w:val="22"/>
              </w:rPr>
              <w:t>legal</w:t>
            </w:r>
            <w:proofErr w:type="gramEnd"/>
            <w:r w:rsidRPr="0079004C">
              <w:rPr>
                <w:sz w:val="22"/>
                <w:szCs w:val="22"/>
              </w:rPr>
              <w:t xml:space="preserve"> and funding requirements.</w:t>
            </w:r>
          </w:p>
          <w:p w14:paraId="2122C528" w14:textId="77777777" w:rsidR="00FB34EB" w:rsidRPr="0079004C" w:rsidRDefault="00FB34EB" w:rsidP="00D928FA">
            <w:pPr>
              <w:numPr>
                <w:ilvl w:val="0"/>
                <w:numId w:val="10"/>
              </w:numPr>
              <w:tabs>
                <w:tab w:val="clear" w:pos="720"/>
                <w:tab w:val="left" w:pos="404"/>
              </w:tabs>
              <w:autoSpaceDE w:val="0"/>
              <w:autoSpaceDN w:val="0"/>
              <w:adjustRightInd w:val="0"/>
              <w:ind w:left="136" w:firstLine="0"/>
              <w:rPr>
                <w:sz w:val="22"/>
                <w:szCs w:val="22"/>
              </w:rPr>
            </w:pPr>
            <w:r w:rsidRPr="0079004C">
              <w:rPr>
                <w:sz w:val="22"/>
                <w:szCs w:val="22"/>
              </w:rPr>
              <w:t>Maintain own record of training.</w:t>
            </w:r>
          </w:p>
          <w:p w14:paraId="4DF2421B" w14:textId="1A40BD35" w:rsidR="00FB34EB" w:rsidRPr="0079004C" w:rsidRDefault="00FB34EB" w:rsidP="008C1B5B">
            <w:pPr>
              <w:tabs>
                <w:tab w:val="left" w:pos="404"/>
              </w:tabs>
              <w:autoSpaceDE w:val="0"/>
              <w:autoSpaceDN w:val="0"/>
              <w:adjustRightInd w:val="0"/>
              <w:ind w:left="136"/>
              <w:rPr>
                <w:sz w:val="22"/>
                <w:szCs w:val="22"/>
              </w:rPr>
            </w:pPr>
          </w:p>
        </w:tc>
      </w:tr>
    </w:tbl>
    <w:p w14:paraId="41B4ACC2" w14:textId="77777777" w:rsidR="00050C08" w:rsidRDefault="00050C08" w:rsidP="00050C08">
      <w:pPr>
        <w:autoSpaceDE w:val="0"/>
        <w:autoSpaceDN w:val="0"/>
        <w:adjustRightInd w:val="0"/>
        <w:ind w:left="-709"/>
        <w:rPr>
          <w:b/>
          <w:bCs/>
          <w:color w:val="000000"/>
          <w:sz w:val="20"/>
          <w:szCs w:val="20"/>
        </w:rPr>
      </w:pPr>
    </w:p>
    <w:p w14:paraId="4B545835" w14:textId="77777777" w:rsidR="00050C08" w:rsidRPr="00F47C79" w:rsidRDefault="00050C08" w:rsidP="00050C08">
      <w:pPr>
        <w:autoSpaceDE w:val="0"/>
        <w:autoSpaceDN w:val="0"/>
        <w:adjustRightInd w:val="0"/>
        <w:ind w:left="-709"/>
        <w:rPr>
          <w:color w:val="000000"/>
          <w:sz w:val="20"/>
          <w:szCs w:val="20"/>
        </w:rPr>
      </w:pPr>
    </w:p>
    <w:p w14:paraId="7DC8B8E6" w14:textId="77777777" w:rsidR="0005522E" w:rsidRDefault="0005522E" w:rsidP="0005522E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hereby understand the requirements of the position and will fulfil the obligations required of the tasks, responsibilities and needs of Finley Regional Care.</w:t>
      </w:r>
    </w:p>
    <w:p w14:paraId="186A52FB" w14:textId="77777777" w:rsidR="0005522E" w:rsidRDefault="0005522E" w:rsidP="0005522E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</w:p>
    <w:p w14:paraId="41FE31BD" w14:textId="151D5AA3" w:rsidR="0005522E" w:rsidRDefault="0005522E" w:rsidP="0005522E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agree that I will provide care and services to all </w:t>
      </w:r>
      <w:r w:rsidR="008C1B5B">
        <w:rPr>
          <w:color w:val="000000"/>
          <w:sz w:val="22"/>
          <w:szCs w:val="22"/>
        </w:rPr>
        <w:t>consumers</w:t>
      </w:r>
      <w:r>
        <w:rPr>
          <w:color w:val="000000"/>
          <w:sz w:val="22"/>
          <w:szCs w:val="22"/>
        </w:rPr>
        <w:t xml:space="preserve"> that is consistent with the Chart</w:t>
      </w:r>
      <w:r w:rsidR="00D52BF1">
        <w:rPr>
          <w:color w:val="000000"/>
          <w:sz w:val="22"/>
          <w:szCs w:val="22"/>
        </w:rPr>
        <w:t>er</w:t>
      </w:r>
      <w:r>
        <w:rPr>
          <w:color w:val="000000"/>
          <w:sz w:val="22"/>
          <w:szCs w:val="22"/>
        </w:rPr>
        <w:t xml:space="preserve"> of</w:t>
      </w:r>
      <w:r w:rsidR="00D52BF1">
        <w:rPr>
          <w:color w:val="000000"/>
          <w:sz w:val="22"/>
          <w:szCs w:val="22"/>
        </w:rPr>
        <w:t xml:space="preserve"> Aged</w:t>
      </w:r>
      <w:r>
        <w:rPr>
          <w:color w:val="000000"/>
          <w:sz w:val="22"/>
          <w:szCs w:val="22"/>
        </w:rPr>
        <w:t xml:space="preserve"> Care Rights</w:t>
      </w:r>
      <w:r w:rsidR="00D52BF1">
        <w:rPr>
          <w:color w:val="000000"/>
          <w:sz w:val="22"/>
          <w:szCs w:val="22"/>
        </w:rPr>
        <w:t>.</w:t>
      </w:r>
    </w:p>
    <w:p w14:paraId="4FC6EF3C" w14:textId="77777777" w:rsidR="0005522E" w:rsidRDefault="0005522E" w:rsidP="0005522E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</w:p>
    <w:p w14:paraId="1DD4A6E4" w14:textId="42D425A4" w:rsidR="0005522E" w:rsidRDefault="0005522E" w:rsidP="0005522E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also agree that I will provide care and services that is </w:t>
      </w:r>
      <w:r w:rsidR="00D52BF1">
        <w:rPr>
          <w:color w:val="000000"/>
          <w:sz w:val="22"/>
          <w:szCs w:val="22"/>
        </w:rPr>
        <w:t>always</w:t>
      </w:r>
      <w:r>
        <w:rPr>
          <w:color w:val="000000"/>
          <w:sz w:val="22"/>
          <w:szCs w:val="22"/>
        </w:rPr>
        <w:t xml:space="preserve"> aligned to the Vision and Mission Statements of Finley Regional Care.</w:t>
      </w:r>
    </w:p>
    <w:p w14:paraId="0213475B" w14:textId="77777777" w:rsidR="0005522E" w:rsidRDefault="0005522E" w:rsidP="0005522E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</w:p>
    <w:p w14:paraId="38A52F52" w14:textId="77777777" w:rsidR="0005522E" w:rsidRDefault="0005522E" w:rsidP="0005522E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</w:p>
    <w:p w14:paraId="34153EA6" w14:textId="77777777" w:rsidR="0005522E" w:rsidRDefault="0005522E" w:rsidP="0005522E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</w:p>
    <w:p w14:paraId="2E113954" w14:textId="77777777" w:rsidR="0005522E" w:rsidRPr="00153C9F" w:rsidRDefault="0005522E" w:rsidP="0005522E">
      <w:pPr>
        <w:autoSpaceDE w:val="0"/>
        <w:autoSpaceDN w:val="0"/>
        <w:adjustRightInd w:val="0"/>
        <w:ind w:left="-709" w:right="-483"/>
        <w:rPr>
          <w:color w:val="000000"/>
          <w:sz w:val="22"/>
          <w:szCs w:val="22"/>
        </w:rPr>
      </w:pPr>
    </w:p>
    <w:p w14:paraId="65D108E1" w14:textId="77777777" w:rsidR="0005522E" w:rsidRDefault="0005522E" w:rsidP="0005522E">
      <w:pPr>
        <w:ind w:left="-709" w:right="-482" w:firstLine="709"/>
        <w:contextualSpacing/>
        <w:rPr>
          <w:color w:val="000000"/>
          <w:sz w:val="22"/>
          <w:szCs w:val="22"/>
          <w:u w:val="single"/>
        </w:rPr>
      </w:pPr>
      <w:r w:rsidRPr="00153C9F">
        <w:rPr>
          <w:color w:val="000000"/>
          <w:sz w:val="22"/>
          <w:szCs w:val="22"/>
        </w:rPr>
        <w:t>Name</w:t>
      </w:r>
      <w:r w:rsidRPr="00153C9F">
        <w:rPr>
          <w:color w:val="000000"/>
          <w:sz w:val="22"/>
          <w:szCs w:val="22"/>
        </w:rPr>
        <w:tab/>
      </w:r>
      <w:r w:rsidRPr="00153C9F">
        <w:rPr>
          <w:color w:val="000000"/>
          <w:sz w:val="22"/>
          <w:szCs w:val="22"/>
          <w:u w:val="single"/>
        </w:rPr>
        <w:tab/>
      </w:r>
      <w:r w:rsidRPr="00153C9F">
        <w:rPr>
          <w:color w:val="000000"/>
          <w:sz w:val="22"/>
          <w:szCs w:val="22"/>
          <w:u w:val="single"/>
        </w:rPr>
        <w:tab/>
      </w:r>
      <w:r w:rsidRPr="00153C9F">
        <w:rPr>
          <w:color w:val="000000"/>
          <w:sz w:val="22"/>
          <w:szCs w:val="22"/>
          <w:u w:val="single"/>
        </w:rPr>
        <w:tab/>
      </w:r>
      <w:r w:rsidRPr="00153C9F">
        <w:rPr>
          <w:color w:val="000000"/>
          <w:sz w:val="22"/>
          <w:szCs w:val="22"/>
          <w:u w:val="single"/>
        </w:rPr>
        <w:tab/>
      </w:r>
      <w:r w:rsidRPr="00153C9F">
        <w:rPr>
          <w:color w:val="000000"/>
          <w:sz w:val="22"/>
          <w:szCs w:val="22"/>
          <w:u w:val="single"/>
        </w:rPr>
        <w:tab/>
      </w:r>
      <w:r w:rsidRPr="00153C9F">
        <w:rPr>
          <w:color w:val="000000"/>
          <w:sz w:val="22"/>
          <w:szCs w:val="22"/>
          <w:u w:val="single"/>
        </w:rPr>
        <w:tab/>
      </w:r>
      <w:r w:rsidRPr="00153C9F">
        <w:rPr>
          <w:color w:val="000000"/>
          <w:sz w:val="22"/>
          <w:szCs w:val="22"/>
          <w:u w:val="single"/>
        </w:rPr>
        <w:tab/>
      </w:r>
      <w:r w:rsidRPr="00153C9F">
        <w:rPr>
          <w:color w:val="000000"/>
          <w:sz w:val="22"/>
          <w:szCs w:val="22"/>
        </w:rPr>
        <w:tab/>
        <w:t>Date</w:t>
      </w:r>
      <w:r w:rsidRPr="00153C9F">
        <w:rPr>
          <w:color w:val="000000"/>
          <w:sz w:val="22"/>
          <w:szCs w:val="22"/>
          <w:u w:val="single"/>
        </w:rPr>
        <w:tab/>
      </w:r>
      <w:r w:rsidRPr="00153C9F">
        <w:rPr>
          <w:color w:val="000000"/>
          <w:sz w:val="22"/>
          <w:szCs w:val="22"/>
          <w:u w:val="single"/>
        </w:rPr>
        <w:tab/>
      </w:r>
      <w:r w:rsidRPr="00153C9F">
        <w:rPr>
          <w:color w:val="000000"/>
          <w:sz w:val="22"/>
          <w:szCs w:val="22"/>
          <w:u w:val="single"/>
        </w:rPr>
        <w:tab/>
      </w:r>
      <w:r w:rsidRPr="00153C9F">
        <w:rPr>
          <w:color w:val="000000"/>
          <w:sz w:val="22"/>
          <w:szCs w:val="22"/>
          <w:u w:val="single"/>
        </w:rPr>
        <w:tab/>
      </w:r>
    </w:p>
    <w:p w14:paraId="1F4E96E0" w14:textId="77777777" w:rsidR="00E31D5D" w:rsidRDefault="00E31D5D" w:rsidP="0005522E">
      <w:pPr>
        <w:ind w:left="-709" w:right="-482" w:firstLine="709"/>
        <w:contextualSpacing/>
        <w:rPr>
          <w:color w:val="000000"/>
          <w:sz w:val="22"/>
          <w:szCs w:val="22"/>
          <w:u w:val="single"/>
        </w:rPr>
      </w:pPr>
    </w:p>
    <w:p w14:paraId="24FEE1DF" w14:textId="77777777" w:rsidR="00E31D5D" w:rsidRDefault="00E31D5D" w:rsidP="0005522E">
      <w:pPr>
        <w:ind w:left="-709" w:right="-482" w:firstLine="709"/>
        <w:contextualSpacing/>
        <w:rPr>
          <w:color w:val="000000"/>
          <w:sz w:val="22"/>
          <w:szCs w:val="22"/>
          <w:u w:val="single"/>
        </w:rPr>
      </w:pPr>
    </w:p>
    <w:p w14:paraId="612C0153" w14:textId="77777777" w:rsidR="00E31D5D" w:rsidRPr="00E31D5D" w:rsidRDefault="00E31D5D" w:rsidP="0005522E">
      <w:pPr>
        <w:ind w:left="-709" w:right="-482" w:firstLine="709"/>
        <w:contextualSpacing/>
        <w:rPr>
          <w:sz w:val="22"/>
          <w:szCs w:val="22"/>
        </w:rPr>
      </w:pPr>
      <w:r w:rsidRPr="00E31D5D">
        <w:rPr>
          <w:color w:val="000000"/>
          <w:sz w:val="22"/>
          <w:szCs w:val="22"/>
        </w:rPr>
        <w:t>Signature: _____________________________________________________________________</w:t>
      </w:r>
    </w:p>
    <w:p w14:paraId="703BBAC5" w14:textId="7DEB3E8E" w:rsidR="00855B95" w:rsidRDefault="00855B95" w:rsidP="0005522E">
      <w:pPr>
        <w:autoSpaceDE w:val="0"/>
        <w:autoSpaceDN w:val="0"/>
        <w:adjustRightInd w:val="0"/>
        <w:ind w:left="-709" w:right="-483"/>
      </w:pPr>
    </w:p>
    <w:p w14:paraId="44CBC399" w14:textId="581BA1B7" w:rsidR="00C625DF" w:rsidRDefault="00C625DF" w:rsidP="0005522E">
      <w:pPr>
        <w:autoSpaceDE w:val="0"/>
        <w:autoSpaceDN w:val="0"/>
        <w:adjustRightInd w:val="0"/>
        <w:ind w:left="-709" w:right="-483"/>
      </w:pPr>
    </w:p>
    <w:p w14:paraId="3717E137" w14:textId="2A27DEDD" w:rsidR="00C625DF" w:rsidRDefault="00C625DF" w:rsidP="0005522E">
      <w:pPr>
        <w:autoSpaceDE w:val="0"/>
        <w:autoSpaceDN w:val="0"/>
        <w:adjustRightInd w:val="0"/>
        <w:ind w:left="-709" w:right="-48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855"/>
        <w:gridCol w:w="2620"/>
      </w:tblGrid>
      <w:tr w:rsidR="00C625DF" w:rsidRPr="00736778" w14:paraId="0F11EF74" w14:textId="77777777" w:rsidTr="00736778">
        <w:tc>
          <w:tcPr>
            <w:tcW w:w="3284" w:type="dxa"/>
            <w:shd w:val="clear" w:color="auto" w:fill="auto"/>
          </w:tcPr>
          <w:p w14:paraId="23918372" w14:textId="618EF3E3" w:rsidR="00C625DF" w:rsidRPr="00736778" w:rsidRDefault="00C625DF" w:rsidP="00736778">
            <w:pPr>
              <w:autoSpaceDE w:val="0"/>
              <w:autoSpaceDN w:val="0"/>
              <w:adjustRightInd w:val="0"/>
              <w:ind w:right="-483"/>
              <w:rPr>
                <w:b/>
                <w:bCs/>
              </w:rPr>
            </w:pPr>
            <w:r w:rsidRPr="00736778">
              <w:rPr>
                <w:b/>
                <w:bCs/>
              </w:rPr>
              <w:t>Reviewed</w:t>
            </w:r>
          </w:p>
        </w:tc>
        <w:tc>
          <w:tcPr>
            <w:tcW w:w="3912" w:type="dxa"/>
            <w:shd w:val="clear" w:color="auto" w:fill="auto"/>
          </w:tcPr>
          <w:p w14:paraId="206C7C4A" w14:textId="73AF4C83" w:rsidR="00C625DF" w:rsidRPr="00736778" w:rsidRDefault="007C0D58" w:rsidP="00736778">
            <w:pPr>
              <w:autoSpaceDE w:val="0"/>
              <w:autoSpaceDN w:val="0"/>
              <w:adjustRightInd w:val="0"/>
              <w:ind w:right="-483"/>
              <w:rPr>
                <w:b/>
                <w:bCs/>
              </w:rPr>
            </w:pPr>
            <w:r w:rsidRPr="00736778">
              <w:rPr>
                <w:b/>
                <w:bCs/>
              </w:rPr>
              <w:t>Position</w:t>
            </w:r>
          </w:p>
        </w:tc>
        <w:tc>
          <w:tcPr>
            <w:tcW w:w="2658" w:type="dxa"/>
            <w:shd w:val="clear" w:color="auto" w:fill="auto"/>
          </w:tcPr>
          <w:p w14:paraId="7CE8EE7B" w14:textId="4B19841D" w:rsidR="00C625DF" w:rsidRPr="00736778" w:rsidRDefault="007C0D58" w:rsidP="00736778">
            <w:pPr>
              <w:autoSpaceDE w:val="0"/>
              <w:autoSpaceDN w:val="0"/>
              <w:adjustRightInd w:val="0"/>
              <w:ind w:right="-483"/>
              <w:rPr>
                <w:b/>
                <w:bCs/>
              </w:rPr>
            </w:pPr>
            <w:r w:rsidRPr="00736778">
              <w:rPr>
                <w:b/>
                <w:bCs/>
              </w:rPr>
              <w:t>Date</w:t>
            </w:r>
          </w:p>
        </w:tc>
      </w:tr>
      <w:tr w:rsidR="00EC396F" w14:paraId="1D7E200E" w14:textId="77777777" w:rsidTr="00736778">
        <w:tc>
          <w:tcPr>
            <w:tcW w:w="3284" w:type="dxa"/>
            <w:shd w:val="clear" w:color="auto" w:fill="auto"/>
          </w:tcPr>
          <w:p w14:paraId="3E1BF7E7" w14:textId="36BDFCE2" w:rsidR="00EC396F" w:rsidRPr="00736778" w:rsidRDefault="007C0D58" w:rsidP="00736778">
            <w:pPr>
              <w:autoSpaceDE w:val="0"/>
              <w:autoSpaceDN w:val="0"/>
              <w:adjustRightInd w:val="0"/>
              <w:ind w:right="-483"/>
              <w:rPr>
                <w:b/>
                <w:bCs/>
              </w:rPr>
            </w:pPr>
            <w:r w:rsidRPr="00736778">
              <w:rPr>
                <w:b/>
                <w:bCs/>
              </w:rPr>
              <w:t>By</w:t>
            </w:r>
          </w:p>
        </w:tc>
        <w:tc>
          <w:tcPr>
            <w:tcW w:w="3912" w:type="dxa"/>
            <w:shd w:val="clear" w:color="auto" w:fill="auto"/>
          </w:tcPr>
          <w:p w14:paraId="52022CB0" w14:textId="35CA6D59" w:rsidR="00EC396F" w:rsidRDefault="00EC396F" w:rsidP="00736778">
            <w:pPr>
              <w:autoSpaceDE w:val="0"/>
              <w:autoSpaceDN w:val="0"/>
              <w:adjustRightInd w:val="0"/>
              <w:ind w:right="-483"/>
            </w:pPr>
            <w:r>
              <w:t>Executive Director of Operations</w:t>
            </w:r>
          </w:p>
        </w:tc>
        <w:tc>
          <w:tcPr>
            <w:tcW w:w="2658" w:type="dxa"/>
            <w:shd w:val="clear" w:color="auto" w:fill="auto"/>
          </w:tcPr>
          <w:p w14:paraId="387938A0" w14:textId="3A673C33" w:rsidR="00EC396F" w:rsidRDefault="00EC396F" w:rsidP="00736778">
            <w:pPr>
              <w:autoSpaceDE w:val="0"/>
              <w:autoSpaceDN w:val="0"/>
              <w:adjustRightInd w:val="0"/>
              <w:ind w:right="-483"/>
            </w:pPr>
            <w:r>
              <w:t>6/1/2021</w:t>
            </w:r>
          </w:p>
        </w:tc>
      </w:tr>
      <w:tr w:rsidR="00C625DF" w14:paraId="7C80D0AD" w14:textId="77777777" w:rsidTr="00736778">
        <w:tc>
          <w:tcPr>
            <w:tcW w:w="3284" w:type="dxa"/>
            <w:shd w:val="clear" w:color="auto" w:fill="auto"/>
          </w:tcPr>
          <w:p w14:paraId="0AA068F8" w14:textId="7A474B22" w:rsidR="00C625DF" w:rsidRPr="00736778" w:rsidRDefault="00C625DF" w:rsidP="00736778">
            <w:pPr>
              <w:autoSpaceDE w:val="0"/>
              <w:autoSpaceDN w:val="0"/>
              <w:adjustRightInd w:val="0"/>
              <w:ind w:right="-483"/>
              <w:rPr>
                <w:b/>
                <w:bCs/>
              </w:rPr>
            </w:pPr>
            <w:r w:rsidRPr="00736778">
              <w:rPr>
                <w:b/>
                <w:bCs/>
              </w:rPr>
              <w:t xml:space="preserve">Approved </w:t>
            </w:r>
          </w:p>
        </w:tc>
        <w:tc>
          <w:tcPr>
            <w:tcW w:w="3912" w:type="dxa"/>
            <w:shd w:val="clear" w:color="auto" w:fill="auto"/>
          </w:tcPr>
          <w:p w14:paraId="46E7A831" w14:textId="0B8B986A" w:rsidR="00C625DF" w:rsidRDefault="00C93C00" w:rsidP="00736778">
            <w:pPr>
              <w:autoSpaceDE w:val="0"/>
              <w:autoSpaceDN w:val="0"/>
              <w:adjustRightInd w:val="0"/>
              <w:ind w:right="-483"/>
            </w:pPr>
            <w:r>
              <w:t>Executive Director of Operations</w:t>
            </w:r>
          </w:p>
        </w:tc>
        <w:tc>
          <w:tcPr>
            <w:tcW w:w="2658" w:type="dxa"/>
            <w:shd w:val="clear" w:color="auto" w:fill="auto"/>
          </w:tcPr>
          <w:p w14:paraId="402C3F2F" w14:textId="6E349B5F" w:rsidR="00C625DF" w:rsidRDefault="00EC396F" w:rsidP="00736778">
            <w:pPr>
              <w:autoSpaceDE w:val="0"/>
              <w:autoSpaceDN w:val="0"/>
              <w:adjustRightInd w:val="0"/>
              <w:ind w:right="-483"/>
            </w:pPr>
            <w:r>
              <w:t>6/1/2021</w:t>
            </w:r>
          </w:p>
        </w:tc>
      </w:tr>
    </w:tbl>
    <w:p w14:paraId="569D7CA1" w14:textId="64056FA2" w:rsidR="00C625DF" w:rsidRDefault="00C625DF" w:rsidP="0005522E">
      <w:pPr>
        <w:autoSpaceDE w:val="0"/>
        <w:autoSpaceDN w:val="0"/>
        <w:adjustRightInd w:val="0"/>
        <w:ind w:left="-709" w:right="-483"/>
      </w:pPr>
    </w:p>
    <w:p w14:paraId="3F98982E" w14:textId="5C12FFFD" w:rsidR="007C0D58" w:rsidRDefault="007C0D58" w:rsidP="0005522E">
      <w:pPr>
        <w:autoSpaceDE w:val="0"/>
        <w:autoSpaceDN w:val="0"/>
        <w:adjustRightInd w:val="0"/>
        <w:ind w:left="-709" w:right="-483"/>
      </w:pP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3"/>
        <w:gridCol w:w="567"/>
        <w:gridCol w:w="4498"/>
      </w:tblGrid>
      <w:tr w:rsidR="007C0D58" w14:paraId="0B24AFC1" w14:textId="77777777" w:rsidTr="00E41515">
        <w:tc>
          <w:tcPr>
            <w:tcW w:w="4573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  <w:shd w:val="solid" w:color="FF0000" w:fill="FFFFFF"/>
          </w:tcPr>
          <w:p w14:paraId="1B9958CF" w14:textId="77777777" w:rsidR="007C0D58" w:rsidRDefault="007C0D58" w:rsidP="00E41515">
            <w:pPr>
              <w:autoSpaceDE w:val="0"/>
              <w:autoSpaceDN w:val="0"/>
              <w:adjustRightInd w:val="0"/>
              <w:ind w:right="36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Instruction for Managers</w:t>
            </w:r>
            <w:r>
              <w:rPr>
                <w:b/>
                <w:bCs/>
                <w:color w:val="FFFFFF"/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4F0ADE7" w14:textId="77777777" w:rsidR="007C0D58" w:rsidRDefault="007C0D58" w:rsidP="00E41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solid" w:color="0000FF" w:fill="FFFFFF"/>
          </w:tcPr>
          <w:p w14:paraId="004C534F" w14:textId="77777777" w:rsidR="007C0D58" w:rsidRDefault="007C0D58" w:rsidP="00E41515">
            <w:pPr>
              <w:autoSpaceDE w:val="0"/>
              <w:autoSpaceDN w:val="0"/>
              <w:adjustRightInd w:val="0"/>
              <w:ind w:right="36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Instruction for Staff</w:t>
            </w:r>
          </w:p>
        </w:tc>
      </w:tr>
      <w:tr w:rsidR="007C0D58" w14:paraId="19C90D2F" w14:textId="77777777" w:rsidTr="00E41515">
        <w:trPr>
          <w:trHeight w:val="1202"/>
        </w:trPr>
        <w:tc>
          <w:tcPr>
            <w:tcW w:w="45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14:paraId="19773F7B" w14:textId="77777777" w:rsidR="007C0D58" w:rsidRDefault="007C0D58" w:rsidP="00E41515">
            <w:pPr>
              <w:autoSpaceDE w:val="0"/>
              <w:autoSpaceDN w:val="0"/>
              <w:adjustRightInd w:val="0"/>
              <w:ind w:right="3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1.  Give a copy of Position Description with letter of offer.</w:t>
            </w:r>
            <w:r>
              <w:rPr>
                <w:color w:val="000000"/>
                <w:sz w:val="16"/>
                <w:szCs w:val="16"/>
              </w:rPr>
              <w:br/>
              <w:t>2.  Copy signed Position Description for the Staff Member.</w:t>
            </w:r>
            <w:r>
              <w:rPr>
                <w:color w:val="000000"/>
                <w:sz w:val="16"/>
                <w:szCs w:val="16"/>
              </w:rPr>
              <w:br/>
              <w:t>3.  Update the Staff File Manager.</w:t>
            </w:r>
            <w:r>
              <w:rPr>
                <w:color w:val="000000"/>
                <w:sz w:val="16"/>
                <w:szCs w:val="16"/>
              </w:rPr>
              <w:br/>
              <w:t>4.  Place the signed copy on the staff file.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ECB14AA" w14:textId="77777777" w:rsidR="007C0D58" w:rsidRDefault="007C0D58" w:rsidP="00E4151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FE470D3" w14:textId="77777777" w:rsidR="007C0D58" w:rsidRDefault="007C0D58" w:rsidP="00E41515">
            <w:pPr>
              <w:autoSpaceDE w:val="0"/>
              <w:autoSpaceDN w:val="0"/>
              <w:adjustRightInd w:val="0"/>
              <w:ind w:right="3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1.   Read the Position Description carefully.</w:t>
            </w:r>
            <w:r>
              <w:rPr>
                <w:color w:val="000000"/>
                <w:sz w:val="16"/>
                <w:szCs w:val="16"/>
              </w:rPr>
              <w:br/>
              <w:t>2.   Ask if you need any information clarified.</w:t>
            </w:r>
            <w:r>
              <w:rPr>
                <w:color w:val="000000"/>
                <w:sz w:val="16"/>
                <w:szCs w:val="16"/>
              </w:rPr>
              <w:br/>
              <w:t>3.   Keep a copy for you to use at work.</w:t>
            </w:r>
            <w:r>
              <w:rPr>
                <w:color w:val="000000"/>
                <w:sz w:val="16"/>
                <w:szCs w:val="16"/>
              </w:rPr>
              <w:br/>
              <w:t xml:space="preserve">4.   This may change with the Business. </w:t>
            </w:r>
            <w:r>
              <w:rPr>
                <w:color w:val="000000"/>
                <w:sz w:val="16"/>
                <w:szCs w:val="16"/>
              </w:rPr>
              <w:br/>
              <w:t>5.   Keep the Manager informed if changes occur.</w:t>
            </w:r>
          </w:p>
        </w:tc>
      </w:tr>
    </w:tbl>
    <w:p w14:paraId="5FF38099" w14:textId="77777777" w:rsidR="007C0D58" w:rsidRPr="00F47C79" w:rsidRDefault="007C0D58" w:rsidP="0005522E">
      <w:pPr>
        <w:autoSpaceDE w:val="0"/>
        <w:autoSpaceDN w:val="0"/>
        <w:adjustRightInd w:val="0"/>
        <w:ind w:left="-709" w:right="-483"/>
      </w:pPr>
    </w:p>
    <w:sectPr w:rsidR="007C0D58" w:rsidRPr="00F47C79" w:rsidSect="0097523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09" w:right="1276" w:bottom="1134" w:left="1134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39801" w14:textId="77777777" w:rsidR="00E95B38" w:rsidRDefault="00E95B38">
      <w:r>
        <w:separator/>
      </w:r>
    </w:p>
  </w:endnote>
  <w:endnote w:type="continuationSeparator" w:id="0">
    <w:p w14:paraId="21ABADFC" w14:textId="77777777" w:rsidR="00E95B38" w:rsidRDefault="00E9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064D9" w14:textId="77777777" w:rsidR="00896C79" w:rsidRPr="00201A0B" w:rsidRDefault="00896C79" w:rsidP="00E173AC">
    <w:pPr>
      <w:pStyle w:val="Footer"/>
      <w:tabs>
        <w:tab w:val="clear" w:pos="8640"/>
        <w:tab w:val="right" w:pos="9072"/>
      </w:tabs>
      <w:ind w:left="-709" w:right="-766"/>
      <w:rPr>
        <w:i/>
        <w:sz w:val="20"/>
        <w:szCs w:val="20"/>
      </w:rPr>
    </w:pPr>
    <w:r w:rsidRPr="00201A0B">
      <w:rPr>
        <w:i/>
        <w:sz w:val="20"/>
        <w:szCs w:val="20"/>
      </w:rPr>
      <w:tab/>
    </w:r>
    <w:r>
      <w:rPr>
        <w:i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E2A2" w14:textId="77777777" w:rsidR="00896C79" w:rsidRDefault="00896C79" w:rsidP="00E173AC">
    <w:pPr>
      <w:pStyle w:val="Footer"/>
      <w:tabs>
        <w:tab w:val="clear" w:pos="8640"/>
        <w:tab w:val="left" w:pos="5308"/>
        <w:tab w:val="right" w:pos="9072"/>
      </w:tabs>
      <w:ind w:left="-709" w:right="-76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44636061" w14:textId="77777777" w:rsidR="00896C79" w:rsidRPr="006F35D6" w:rsidRDefault="00896C79" w:rsidP="00E173AC">
    <w:pPr>
      <w:pStyle w:val="Footer"/>
      <w:tabs>
        <w:tab w:val="clear" w:pos="8640"/>
        <w:tab w:val="right" w:pos="9072"/>
      </w:tabs>
      <w:ind w:left="-709" w:right="-76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1FAE5" w14:textId="77777777" w:rsidR="00E95B38" w:rsidRDefault="00E95B38">
      <w:r>
        <w:separator/>
      </w:r>
    </w:p>
  </w:footnote>
  <w:footnote w:type="continuationSeparator" w:id="0">
    <w:p w14:paraId="0D45FC1F" w14:textId="77777777" w:rsidR="00E95B38" w:rsidRDefault="00E9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E60D" w14:textId="25BFE445" w:rsidR="00896C79" w:rsidRDefault="00896C79" w:rsidP="00C3068A">
    <w:pPr>
      <w:pStyle w:val="Header"/>
      <w:ind w:left="-851"/>
      <w:jc w:val="center"/>
      <w:rPr>
        <w:b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FA99" w14:textId="7E5A11C1" w:rsidR="00896C79" w:rsidRDefault="00896C79" w:rsidP="00872B23">
    <w:pPr>
      <w:pStyle w:val="Header"/>
      <w:jc w:val="right"/>
    </w:pPr>
  </w:p>
  <w:p w14:paraId="09DDE2CB" w14:textId="77777777" w:rsidR="00872B23" w:rsidRDefault="00872B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FFE"/>
    <w:multiLevelType w:val="hybridMultilevel"/>
    <w:tmpl w:val="F4421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1D5C"/>
    <w:multiLevelType w:val="hybridMultilevel"/>
    <w:tmpl w:val="FC7229FC"/>
    <w:lvl w:ilvl="0" w:tplc="3072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7E20"/>
    <w:multiLevelType w:val="hybridMultilevel"/>
    <w:tmpl w:val="D890C7F6"/>
    <w:lvl w:ilvl="0" w:tplc="0C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" w15:restartNumberingAfterBreak="0">
    <w:nsid w:val="0E7605EE"/>
    <w:multiLevelType w:val="hybridMultilevel"/>
    <w:tmpl w:val="5404A60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10A94635"/>
    <w:multiLevelType w:val="hybridMultilevel"/>
    <w:tmpl w:val="5E706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5D5A"/>
    <w:multiLevelType w:val="hybridMultilevel"/>
    <w:tmpl w:val="3FEA7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34A89"/>
    <w:multiLevelType w:val="hybridMultilevel"/>
    <w:tmpl w:val="848EC692"/>
    <w:lvl w:ilvl="0" w:tplc="49B86B2C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7" w15:restartNumberingAfterBreak="0">
    <w:nsid w:val="1F7B6A5D"/>
    <w:multiLevelType w:val="hybridMultilevel"/>
    <w:tmpl w:val="7E6C9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3553F"/>
    <w:multiLevelType w:val="hybridMultilevel"/>
    <w:tmpl w:val="BE14938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F825AF2"/>
    <w:multiLevelType w:val="hybridMultilevel"/>
    <w:tmpl w:val="A36A9FBE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 w15:restartNumberingAfterBreak="0">
    <w:nsid w:val="31CA4A95"/>
    <w:multiLevelType w:val="multilevel"/>
    <w:tmpl w:val="1AD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F56704"/>
    <w:multiLevelType w:val="hybridMultilevel"/>
    <w:tmpl w:val="914CAA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463E5"/>
    <w:multiLevelType w:val="hybridMultilevel"/>
    <w:tmpl w:val="3FAAB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50BE1"/>
    <w:multiLevelType w:val="hybridMultilevel"/>
    <w:tmpl w:val="499A2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36F70"/>
    <w:multiLevelType w:val="hybridMultilevel"/>
    <w:tmpl w:val="35BE3588"/>
    <w:lvl w:ilvl="0" w:tplc="9FE21E40">
      <w:start w:val="1"/>
      <w:numFmt w:val="bullet"/>
      <w:lvlText w:val=""/>
      <w:lvlJc w:val="left"/>
      <w:pPr>
        <w:tabs>
          <w:tab w:val="num" w:pos="357"/>
        </w:tabs>
        <w:ind w:left="340" w:hanging="227"/>
      </w:pPr>
      <w:rPr>
        <w:rFonts w:ascii="Wingdings 2" w:hAnsi="Wingdings 2" w:hint="default"/>
        <w:effect w:val="none"/>
      </w:rPr>
    </w:lvl>
    <w:lvl w:ilvl="1" w:tplc="FE0486A4">
      <w:start w:val="1"/>
      <w:numFmt w:val="bullet"/>
      <w:lvlText w:val=""/>
      <w:lvlJc w:val="left"/>
      <w:pPr>
        <w:tabs>
          <w:tab w:val="num" w:pos="1193"/>
        </w:tabs>
        <w:ind w:left="1080" w:firstLine="0"/>
      </w:pPr>
      <w:rPr>
        <w:rFonts w:ascii="Wingdings 2" w:hAnsi="Wingdings 2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376B4"/>
    <w:multiLevelType w:val="hybridMultilevel"/>
    <w:tmpl w:val="76343B1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87C7375"/>
    <w:multiLevelType w:val="hybridMultilevel"/>
    <w:tmpl w:val="56F8D3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 w15:restartNumberingAfterBreak="0">
    <w:nsid w:val="4AA01C68"/>
    <w:multiLevelType w:val="hybridMultilevel"/>
    <w:tmpl w:val="F238DB12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0621273"/>
    <w:multiLevelType w:val="hybridMultilevel"/>
    <w:tmpl w:val="D16A8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13928"/>
    <w:multiLevelType w:val="hybridMultilevel"/>
    <w:tmpl w:val="94BC7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F4DD3"/>
    <w:multiLevelType w:val="hybridMultilevel"/>
    <w:tmpl w:val="F5DEE974"/>
    <w:lvl w:ilvl="0" w:tplc="9FE21E40">
      <w:start w:val="1"/>
      <w:numFmt w:val="bullet"/>
      <w:lvlText w:val=""/>
      <w:lvlJc w:val="left"/>
      <w:pPr>
        <w:tabs>
          <w:tab w:val="num" w:pos="357"/>
        </w:tabs>
        <w:ind w:left="340" w:hanging="227"/>
      </w:pPr>
      <w:rPr>
        <w:rFonts w:ascii="Wingdings 2" w:hAnsi="Wingdings 2" w:hint="default"/>
        <w:effect w:val="none"/>
      </w:rPr>
    </w:lvl>
    <w:lvl w:ilvl="1" w:tplc="B84028DE">
      <w:start w:val="1"/>
      <w:numFmt w:val="bullet"/>
      <w:lvlText w:val=""/>
      <w:lvlJc w:val="left"/>
      <w:pPr>
        <w:tabs>
          <w:tab w:val="num" w:pos="967"/>
        </w:tabs>
        <w:ind w:left="967" w:firstLine="113"/>
      </w:pPr>
      <w:rPr>
        <w:rFonts w:ascii="Wingdings 2" w:hAnsi="Wingdings 2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8008A"/>
    <w:multiLevelType w:val="hybridMultilevel"/>
    <w:tmpl w:val="B78861F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708D2E51"/>
    <w:multiLevelType w:val="hybridMultilevel"/>
    <w:tmpl w:val="93546F3C"/>
    <w:lvl w:ilvl="0" w:tplc="DF6A6774">
      <w:start w:val="1"/>
      <w:numFmt w:val="bullet"/>
      <w:lvlText w:val=""/>
      <w:lvlJc w:val="left"/>
      <w:pPr>
        <w:tabs>
          <w:tab w:val="num" w:pos="794"/>
        </w:tabs>
        <w:ind w:left="794" w:hanging="227"/>
      </w:pPr>
      <w:rPr>
        <w:rFonts w:ascii="Wingdings 2" w:hAnsi="Wingdings 2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4822"/>
    <w:multiLevelType w:val="hybridMultilevel"/>
    <w:tmpl w:val="1BD08184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78505725"/>
    <w:multiLevelType w:val="hybridMultilevel"/>
    <w:tmpl w:val="B7C6A28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89664C2"/>
    <w:multiLevelType w:val="hybridMultilevel"/>
    <w:tmpl w:val="4E86C4F4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 w15:restartNumberingAfterBreak="0">
    <w:nsid w:val="794646E6"/>
    <w:multiLevelType w:val="hybridMultilevel"/>
    <w:tmpl w:val="6D5A8A8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9"/>
  </w:num>
  <w:num w:numId="7">
    <w:abstractNumId w:val="17"/>
  </w:num>
  <w:num w:numId="8">
    <w:abstractNumId w:val="6"/>
  </w:num>
  <w:num w:numId="9">
    <w:abstractNumId w:val="23"/>
  </w:num>
  <w:num w:numId="10">
    <w:abstractNumId w:val="10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23"/>
  </w:num>
  <w:num w:numId="16">
    <w:abstractNumId w:val="9"/>
  </w:num>
  <w:num w:numId="17">
    <w:abstractNumId w:val="18"/>
  </w:num>
  <w:num w:numId="18">
    <w:abstractNumId w:val="20"/>
  </w:num>
  <w:num w:numId="19">
    <w:abstractNumId w:val="14"/>
  </w:num>
  <w:num w:numId="20">
    <w:abstractNumId w:val="22"/>
  </w:num>
  <w:num w:numId="21">
    <w:abstractNumId w:val="11"/>
  </w:num>
  <w:num w:numId="22">
    <w:abstractNumId w:val="7"/>
  </w:num>
  <w:num w:numId="23">
    <w:abstractNumId w:val="1"/>
  </w:num>
  <w:num w:numId="24">
    <w:abstractNumId w:val="24"/>
  </w:num>
  <w:num w:numId="25">
    <w:abstractNumId w:val="2"/>
  </w:num>
  <w:num w:numId="26">
    <w:abstractNumId w:val="21"/>
  </w:num>
  <w:num w:numId="27">
    <w:abstractNumId w:val="25"/>
  </w:num>
  <w:num w:numId="28">
    <w:abstractNumId w:val="16"/>
  </w:num>
  <w:num w:numId="29">
    <w:abstractNumId w:val="15"/>
  </w:num>
  <w:num w:numId="30">
    <w:abstractNumId w:val="2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13D"/>
    <w:rsid w:val="00001F9E"/>
    <w:rsid w:val="00005417"/>
    <w:rsid w:val="00023335"/>
    <w:rsid w:val="00037754"/>
    <w:rsid w:val="000436EA"/>
    <w:rsid w:val="00050C08"/>
    <w:rsid w:val="0005286C"/>
    <w:rsid w:val="0005522E"/>
    <w:rsid w:val="00060853"/>
    <w:rsid w:val="00066A28"/>
    <w:rsid w:val="000739F2"/>
    <w:rsid w:val="0007590C"/>
    <w:rsid w:val="000A2301"/>
    <w:rsid w:val="000A2DC7"/>
    <w:rsid w:val="000A33A2"/>
    <w:rsid w:val="000C6A47"/>
    <w:rsid w:val="000D4993"/>
    <w:rsid w:val="000F1FC0"/>
    <w:rsid w:val="00113904"/>
    <w:rsid w:val="00117E83"/>
    <w:rsid w:val="00120ADD"/>
    <w:rsid w:val="001331D3"/>
    <w:rsid w:val="0013575B"/>
    <w:rsid w:val="00136400"/>
    <w:rsid w:val="00137552"/>
    <w:rsid w:val="00145341"/>
    <w:rsid w:val="00145F28"/>
    <w:rsid w:val="00157508"/>
    <w:rsid w:val="00170329"/>
    <w:rsid w:val="001773F2"/>
    <w:rsid w:val="0018088B"/>
    <w:rsid w:val="00180911"/>
    <w:rsid w:val="0018122E"/>
    <w:rsid w:val="00181EE4"/>
    <w:rsid w:val="001A296B"/>
    <w:rsid w:val="001A4D29"/>
    <w:rsid w:val="001A5487"/>
    <w:rsid w:val="001C2612"/>
    <w:rsid w:val="001C4877"/>
    <w:rsid w:val="001D1C2E"/>
    <w:rsid w:val="001D528D"/>
    <w:rsid w:val="001D5669"/>
    <w:rsid w:val="001F24C6"/>
    <w:rsid w:val="001F3463"/>
    <w:rsid w:val="001F76FC"/>
    <w:rsid w:val="00201A0B"/>
    <w:rsid w:val="002103D6"/>
    <w:rsid w:val="00221CD8"/>
    <w:rsid w:val="00243D62"/>
    <w:rsid w:val="00257FCF"/>
    <w:rsid w:val="00274AFD"/>
    <w:rsid w:val="00277DE8"/>
    <w:rsid w:val="00281A5B"/>
    <w:rsid w:val="00285EE6"/>
    <w:rsid w:val="00287F67"/>
    <w:rsid w:val="002A3FF3"/>
    <w:rsid w:val="002A67C1"/>
    <w:rsid w:val="002B7355"/>
    <w:rsid w:val="002C5DA1"/>
    <w:rsid w:val="002C71A1"/>
    <w:rsid w:val="002E02A1"/>
    <w:rsid w:val="002E54F1"/>
    <w:rsid w:val="002F11A9"/>
    <w:rsid w:val="00302863"/>
    <w:rsid w:val="00305EB5"/>
    <w:rsid w:val="00314D7B"/>
    <w:rsid w:val="00322194"/>
    <w:rsid w:val="00327407"/>
    <w:rsid w:val="00332C6A"/>
    <w:rsid w:val="00335B30"/>
    <w:rsid w:val="0033672B"/>
    <w:rsid w:val="00350FF7"/>
    <w:rsid w:val="0036205E"/>
    <w:rsid w:val="00367558"/>
    <w:rsid w:val="003828F1"/>
    <w:rsid w:val="003A056B"/>
    <w:rsid w:val="003A1749"/>
    <w:rsid w:val="003D32FA"/>
    <w:rsid w:val="003E7A6E"/>
    <w:rsid w:val="003F3B96"/>
    <w:rsid w:val="003F50F0"/>
    <w:rsid w:val="004070FE"/>
    <w:rsid w:val="00413265"/>
    <w:rsid w:val="00434C90"/>
    <w:rsid w:val="00435EEA"/>
    <w:rsid w:val="00451763"/>
    <w:rsid w:val="00453A3A"/>
    <w:rsid w:val="00482D91"/>
    <w:rsid w:val="00483981"/>
    <w:rsid w:val="00486901"/>
    <w:rsid w:val="00490A76"/>
    <w:rsid w:val="004927A9"/>
    <w:rsid w:val="0049685D"/>
    <w:rsid w:val="004A09F2"/>
    <w:rsid w:val="004B1A47"/>
    <w:rsid w:val="004D70B2"/>
    <w:rsid w:val="004F61A4"/>
    <w:rsid w:val="00502B34"/>
    <w:rsid w:val="00523BC9"/>
    <w:rsid w:val="00531447"/>
    <w:rsid w:val="00533E2A"/>
    <w:rsid w:val="0054010F"/>
    <w:rsid w:val="00546213"/>
    <w:rsid w:val="0057753F"/>
    <w:rsid w:val="005A13C7"/>
    <w:rsid w:val="005A6B47"/>
    <w:rsid w:val="005B06A5"/>
    <w:rsid w:val="005B405E"/>
    <w:rsid w:val="005B55E5"/>
    <w:rsid w:val="005C037F"/>
    <w:rsid w:val="005D1DF4"/>
    <w:rsid w:val="005D740D"/>
    <w:rsid w:val="005E3EAE"/>
    <w:rsid w:val="005E421A"/>
    <w:rsid w:val="0060226C"/>
    <w:rsid w:val="006206E8"/>
    <w:rsid w:val="00632939"/>
    <w:rsid w:val="00637788"/>
    <w:rsid w:val="00637986"/>
    <w:rsid w:val="006509F2"/>
    <w:rsid w:val="00655CE2"/>
    <w:rsid w:val="00656681"/>
    <w:rsid w:val="006766E0"/>
    <w:rsid w:val="00683FA0"/>
    <w:rsid w:val="00685EA5"/>
    <w:rsid w:val="006861BC"/>
    <w:rsid w:val="00691481"/>
    <w:rsid w:val="00695725"/>
    <w:rsid w:val="00696107"/>
    <w:rsid w:val="006A262A"/>
    <w:rsid w:val="006A36F9"/>
    <w:rsid w:val="006A7C47"/>
    <w:rsid w:val="006B1FA7"/>
    <w:rsid w:val="006C6869"/>
    <w:rsid w:val="006D3EA9"/>
    <w:rsid w:val="006E3702"/>
    <w:rsid w:val="006F35D6"/>
    <w:rsid w:val="006F7BA0"/>
    <w:rsid w:val="007002EE"/>
    <w:rsid w:val="0070057D"/>
    <w:rsid w:val="00702E8C"/>
    <w:rsid w:val="007047AB"/>
    <w:rsid w:val="00707113"/>
    <w:rsid w:val="00721A73"/>
    <w:rsid w:val="00727C2F"/>
    <w:rsid w:val="00736778"/>
    <w:rsid w:val="00740EF7"/>
    <w:rsid w:val="007538F5"/>
    <w:rsid w:val="007553B2"/>
    <w:rsid w:val="007574BF"/>
    <w:rsid w:val="00767307"/>
    <w:rsid w:val="007676DA"/>
    <w:rsid w:val="00770B35"/>
    <w:rsid w:val="007725D3"/>
    <w:rsid w:val="007844A1"/>
    <w:rsid w:val="0079004C"/>
    <w:rsid w:val="0079415A"/>
    <w:rsid w:val="007A12EC"/>
    <w:rsid w:val="007A527A"/>
    <w:rsid w:val="007B012D"/>
    <w:rsid w:val="007B21B4"/>
    <w:rsid w:val="007C0D58"/>
    <w:rsid w:val="007C2A68"/>
    <w:rsid w:val="007C41D9"/>
    <w:rsid w:val="007C6CB9"/>
    <w:rsid w:val="0080150B"/>
    <w:rsid w:val="0080452E"/>
    <w:rsid w:val="008138AB"/>
    <w:rsid w:val="008165F7"/>
    <w:rsid w:val="00816F3E"/>
    <w:rsid w:val="008419AD"/>
    <w:rsid w:val="00841C9F"/>
    <w:rsid w:val="0084490E"/>
    <w:rsid w:val="008508FB"/>
    <w:rsid w:val="00855B95"/>
    <w:rsid w:val="008704C4"/>
    <w:rsid w:val="00872B23"/>
    <w:rsid w:val="00874E6A"/>
    <w:rsid w:val="00877BEB"/>
    <w:rsid w:val="008801F7"/>
    <w:rsid w:val="00891BC9"/>
    <w:rsid w:val="00891F10"/>
    <w:rsid w:val="0089597E"/>
    <w:rsid w:val="00896C79"/>
    <w:rsid w:val="008C1B5B"/>
    <w:rsid w:val="008C7F15"/>
    <w:rsid w:val="008D2105"/>
    <w:rsid w:val="008D7143"/>
    <w:rsid w:val="008E7299"/>
    <w:rsid w:val="008E7B72"/>
    <w:rsid w:val="008F067E"/>
    <w:rsid w:val="008F1717"/>
    <w:rsid w:val="008F2802"/>
    <w:rsid w:val="008F74BA"/>
    <w:rsid w:val="00900A91"/>
    <w:rsid w:val="0090361A"/>
    <w:rsid w:val="00925857"/>
    <w:rsid w:val="00931C8F"/>
    <w:rsid w:val="009463FD"/>
    <w:rsid w:val="00962D11"/>
    <w:rsid w:val="009737A7"/>
    <w:rsid w:val="00975236"/>
    <w:rsid w:val="0098539B"/>
    <w:rsid w:val="00993AB7"/>
    <w:rsid w:val="009B0F97"/>
    <w:rsid w:val="009D1003"/>
    <w:rsid w:val="009D2B56"/>
    <w:rsid w:val="009D662C"/>
    <w:rsid w:val="009E3896"/>
    <w:rsid w:val="009E4547"/>
    <w:rsid w:val="009E6751"/>
    <w:rsid w:val="009E7488"/>
    <w:rsid w:val="009F2A8E"/>
    <w:rsid w:val="00A076CA"/>
    <w:rsid w:val="00A1166F"/>
    <w:rsid w:val="00A20E05"/>
    <w:rsid w:val="00A24AAD"/>
    <w:rsid w:val="00A27B05"/>
    <w:rsid w:val="00A302B9"/>
    <w:rsid w:val="00A336A5"/>
    <w:rsid w:val="00A368B6"/>
    <w:rsid w:val="00A44F5C"/>
    <w:rsid w:val="00A50351"/>
    <w:rsid w:val="00A67468"/>
    <w:rsid w:val="00A71D21"/>
    <w:rsid w:val="00A742A6"/>
    <w:rsid w:val="00A82058"/>
    <w:rsid w:val="00A833A4"/>
    <w:rsid w:val="00A90BED"/>
    <w:rsid w:val="00A95086"/>
    <w:rsid w:val="00AB0284"/>
    <w:rsid w:val="00AB0BA6"/>
    <w:rsid w:val="00AB4367"/>
    <w:rsid w:val="00AC143A"/>
    <w:rsid w:val="00AC6319"/>
    <w:rsid w:val="00AE2D84"/>
    <w:rsid w:val="00AE4DC8"/>
    <w:rsid w:val="00AF2A89"/>
    <w:rsid w:val="00B01209"/>
    <w:rsid w:val="00B2050A"/>
    <w:rsid w:val="00B261B4"/>
    <w:rsid w:val="00B26E6C"/>
    <w:rsid w:val="00B37019"/>
    <w:rsid w:val="00B43346"/>
    <w:rsid w:val="00B5518E"/>
    <w:rsid w:val="00B65988"/>
    <w:rsid w:val="00B75987"/>
    <w:rsid w:val="00B85C5A"/>
    <w:rsid w:val="00B91A6E"/>
    <w:rsid w:val="00BA0A53"/>
    <w:rsid w:val="00BA1FE1"/>
    <w:rsid w:val="00BC09CF"/>
    <w:rsid w:val="00BC0F91"/>
    <w:rsid w:val="00BD30AF"/>
    <w:rsid w:val="00BD683E"/>
    <w:rsid w:val="00BD6854"/>
    <w:rsid w:val="00BE7D02"/>
    <w:rsid w:val="00BF050B"/>
    <w:rsid w:val="00BF51B5"/>
    <w:rsid w:val="00BF5A24"/>
    <w:rsid w:val="00C02FFC"/>
    <w:rsid w:val="00C0402F"/>
    <w:rsid w:val="00C174D1"/>
    <w:rsid w:val="00C3068A"/>
    <w:rsid w:val="00C37C6B"/>
    <w:rsid w:val="00C42E30"/>
    <w:rsid w:val="00C50706"/>
    <w:rsid w:val="00C625DF"/>
    <w:rsid w:val="00C6596F"/>
    <w:rsid w:val="00C65BC9"/>
    <w:rsid w:val="00C66C7E"/>
    <w:rsid w:val="00C710CA"/>
    <w:rsid w:val="00C7497A"/>
    <w:rsid w:val="00C752A6"/>
    <w:rsid w:val="00C871E6"/>
    <w:rsid w:val="00C93C00"/>
    <w:rsid w:val="00C978B5"/>
    <w:rsid w:val="00CA317A"/>
    <w:rsid w:val="00CB1828"/>
    <w:rsid w:val="00CB7323"/>
    <w:rsid w:val="00CD6EF5"/>
    <w:rsid w:val="00CE2DA8"/>
    <w:rsid w:val="00CE35C9"/>
    <w:rsid w:val="00D014B7"/>
    <w:rsid w:val="00D06C05"/>
    <w:rsid w:val="00D23D37"/>
    <w:rsid w:val="00D33AEB"/>
    <w:rsid w:val="00D33E2E"/>
    <w:rsid w:val="00D37FFB"/>
    <w:rsid w:val="00D45102"/>
    <w:rsid w:val="00D4613D"/>
    <w:rsid w:val="00D52BF1"/>
    <w:rsid w:val="00D61B3F"/>
    <w:rsid w:val="00D622BD"/>
    <w:rsid w:val="00D7537F"/>
    <w:rsid w:val="00D81338"/>
    <w:rsid w:val="00D87A11"/>
    <w:rsid w:val="00D928FA"/>
    <w:rsid w:val="00D92B3F"/>
    <w:rsid w:val="00D93BE8"/>
    <w:rsid w:val="00DA7CC0"/>
    <w:rsid w:val="00DB54AF"/>
    <w:rsid w:val="00DB7E7B"/>
    <w:rsid w:val="00DC1CFC"/>
    <w:rsid w:val="00DD3D02"/>
    <w:rsid w:val="00DF36DC"/>
    <w:rsid w:val="00E014AA"/>
    <w:rsid w:val="00E037AB"/>
    <w:rsid w:val="00E073E3"/>
    <w:rsid w:val="00E13F11"/>
    <w:rsid w:val="00E1642D"/>
    <w:rsid w:val="00E165CC"/>
    <w:rsid w:val="00E173AC"/>
    <w:rsid w:val="00E2652E"/>
    <w:rsid w:val="00E2766E"/>
    <w:rsid w:val="00E31D5D"/>
    <w:rsid w:val="00E424A6"/>
    <w:rsid w:val="00E51F62"/>
    <w:rsid w:val="00E61D1C"/>
    <w:rsid w:val="00E6394F"/>
    <w:rsid w:val="00E64D4F"/>
    <w:rsid w:val="00E714CF"/>
    <w:rsid w:val="00E72834"/>
    <w:rsid w:val="00E827DF"/>
    <w:rsid w:val="00E927D0"/>
    <w:rsid w:val="00E95B38"/>
    <w:rsid w:val="00E97000"/>
    <w:rsid w:val="00EB2C4C"/>
    <w:rsid w:val="00EB4BA1"/>
    <w:rsid w:val="00EB4D4C"/>
    <w:rsid w:val="00EB5454"/>
    <w:rsid w:val="00EB6A13"/>
    <w:rsid w:val="00EB6C47"/>
    <w:rsid w:val="00EC396F"/>
    <w:rsid w:val="00EC5F7A"/>
    <w:rsid w:val="00ED2182"/>
    <w:rsid w:val="00EE020A"/>
    <w:rsid w:val="00EF102B"/>
    <w:rsid w:val="00EF143D"/>
    <w:rsid w:val="00EF58DD"/>
    <w:rsid w:val="00EF5BBE"/>
    <w:rsid w:val="00F0118D"/>
    <w:rsid w:val="00F03DF1"/>
    <w:rsid w:val="00F10A2D"/>
    <w:rsid w:val="00F13FE4"/>
    <w:rsid w:val="00F220A1"/>
    <w:rsid w:val="00F378B8"/>
    <w:rsid w:val="00F40D2B"/>
    <w:rsid w:val="00F46168"/>
    <w:rsid w:val="00F47C79"/>
    <w:rsid w:val="00F553E8"/>
    <w:rsid w:val="00F62990"/>
    <w:rsid w:val="00F645B7"/>
    <w:rsid w:val="00F66FD2"/>
    <w:rsid w:val="00F67DD2"/>
    <w:rsid w:val="00F75A7A"/>
    <w:rsid w:val="00F87DEA"/>
    <w:rsid w:val="00F94C35"/>
    <w:rsid w:val="00FA0E2A"/>
    <w:rsid w:val="00FA14A8"/>
    <w:rsid w:val="00FA41FA"/>
    <w:rsid w:val="00FA652D"/>
    <w:rsid w:val="00FA7295"/>
    <w:rsid w:val="00FB34EB"/>
    <w:rsid w:val="00FB50D2"/>
    <w:rsid w:val="00FC1FFD"/>
    <w:rsid w:val="00FC2CC4"/>
    <w:rsid w:val="00FC38D1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7E3E4"/>
  <w15:chartTrackingRefBased/>
  <w15:docId w15:val="{6E5F4BCC-E708-441A-91C5-8D1B2380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7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701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FC38D1"/>
    <w:rPr>
      <w:rFonts w:ascii="Arial" w:hAnsi="Arial" w:cs="Arial"/>
      <w:sz w:val="24"/>
      <w:szCs w:val="24"/>
    </w:rPr>
  </w:style>
  <w:style w:type="paragraph" w:customStyle="1" w:styleId="Default">
    <w:name w:val="Default"/>
    <w:rsid w:val="00C30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A1749"/>
    <w:pPr>
      <w:spacing w:line="360" w:lineRule="auto"/>
    </w:pPr>
    <w:rPr>
      <w:rFonts w:ascii="Univers" w:hAnsi="Univers" w:cs="Times New Roman"/>
      <w:szCs w:val="20"/>
      <w:lang w:val="en-US" w:eastAsia="en-US"/>
    </w:rPr>
  </w:style>
  <w:style w:type="character" w:customStyle="1" w:styleId="BodyTextChar">
    <w:name w:val="Body Text Char"/>
    <w:link w:val="BodyText"/>
    <w:rsid w:val="003A1749"/>
    <w:rPr>
      <w:rFonts w:ascii="Univers" w:hAnsi="Univers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C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C0D58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C0D5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ABBDE3871064EA856450005499D47" ma:contentTypeVersion="4" ma:contentTypeDescription="Create a new document." ma:contentTypeScope="" ma:versionID="0554e3eb04acda9b5bbacfa58ee6e0c0">
  <xsd:schema xmlns:xsd="http://www.w3.org/2001/XMLSchema" xmlns:xs="http://www.w3.org/2001/XMLSchema" xmlns:p="http://schemas.microsoft.com/office/2006/metadata/properties" xmlns:ns2="c9d50b25-10d0-4578-8ab4-86c690c40b64" targetNamespace="http://schemas.microsoft.com/office/2006/metadata/properties" ma:root="true" ma:fieldsID="bfba97ef4b5d6d0281ab730c9acdec11" ns2:_="">
    <xsd:import namespace="c9d50b25-10d0-4578-8ab4-86c690c40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50b25-10d0-4578-8ab4-86c690c40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4829-F8E7-4572-93C7-9971FA6C3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2EB462-9396-4FC2-A2D4-E362970EA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50b25-10d0-4578-8ab4-86c690c40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1A0A1-F6D2-46E0-AEDB-9D85E31201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680C64-89F4-4EC6-8395-D84C0F8E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Coach</vt:lpstr>
    </vt:vector>
  </TitlesOfParts>
  <Company>Toshiba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Coach</dc:title>
  <dc:subject/>
  <dc:creator>HR Coach</dc:creator>
  <cp:keywords/>
  <cp:lastModifiedBy>Nathan Willoughby</cp:lastModifiedBy>
  <cp:revision>5</cp:revision>
  <cp:lastPrinted>2016-03-30T05:17:00Z</cp:lastPrinted>
  <dcterms:created xsi:type="dcterms:W3CDTF">2021-01-11T05:44:00Z</dcterms:created>
  <dcterms:modified xsi:type="dcterms:W3CDTF">2021-01-12T00:03:00Z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0x0101007CCABBDE3871064EA856450005499D47</vt:lpwstr>
  </property>
</Properties>
</file>